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4A" w:rsidRDefault="00785A4A" w:rsidP="00785A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ANEXO IV</w:t>
      </w:r>
    </w:p>
    <w:p w:rsidR="00785A4A" w:rsidRDefault="00785A4A" w:rsidP="00785A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MODELO DE DECLARAÇÃO EXIGIDA PARA HABILITAÇÃO</w:t>
      </w:r>
    </w:p>
    <w:p w:rsidR="00785A4A" w:rsidRDefault="00785A4A" w:rsidP="00785A4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(em papel timbrado do licitante)</w:t>
      </w:r>
      <w:bookmarkStart w:id="0" w:name="_GoBack"/>
      <w:bookmarkEnd w:id="0"/>
    </w:p>
    <w:p w:rsidR="00785A4A" w:rsidRDefault="00785A4A" w:rsidP="00785A4A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Eu, ___________________________________, inscrito no CPF sob o nº _____________, na condição de representante legal de ________________________ (nome empresarial ou denominação) , interessado em participar do Pregão Eletrônico nº 90002/2024, Processo SEI n° 2023/0031407, DECLARO, sob as penas da Lei, que o licitante:</w:t>
      </w:r>
    </w:p>
    <w:p w:rsidR="00785A4A" w:rsidRDefault="00785A4A" w:rsidP="00785A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0" w:afterAutospacing="0"/>
        <w:ind w:left="57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a) cumpre as normas relativas à saúde e segurança no trabalho, nos termos do parágrafo único do artigo 117 da </w:t>
      </w:r>
      <w:hyperlink r:id="rId4" w:tgtFrame="_blank" w:history="1">
        <w:r>
          <w:rPr>
            <w:rStyle w:val="Hyperlink"/>
            <w:rFonts w:ascii="Calibri" w:hAnsi="Calibri" w:cs="Calibri"/>
            <w:color w:val="000080"/>
            <w:sz w:val="22"/>
            <w:szCs w:val="22"/>
          </w:rPr>
          <w:t>Constituição Estadual</w:t>
        </w:r>
      </w:hyperlink>
      <w:r>
        <w:rPr>
          <w:rFonts w:ascii="Calibri" w:hAnsi="Calibri" w:cs="Calibri"/>
          <w:color w:val="000000"/>
          <w:sz w:val="22"/>
          <w:szCs w:val="22"/>
        </w:rPr>
        <w:t>; e</w:t>
      </w:r>
    </w:p>
    <w:p w:rsidR="00785A4A" w:rsidRDefault="00785A4A" w:rsidP="00785A4A">
      <w:pPr>
        <w:pStyle w:val="NormalWeb"/>
        <w:spacing w:before="0" w:beforeAutospacing="0" w:after="0" w:afterAutospacing="0"/>
        <w:ind w:left="57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0" w:afterAutospacing="0"/>
        <w:ind w:left="57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b) atenderá, na data da contratação, ao disposto no artigo 5º-C e se compromete a não disponibilizar empregado que incorra na vedação prevista no artigo 5º-D, ambos da </w:t>
      </w:r>
      <w:hyperlink r:id="rId5" w:tgtFrame="_blank" w:history="1">
        <w:r>
          <w:rPr>
            <w:rStyle w:val="Hyperlink"/>
            <w:rFonts w:ascii="Calibri" w:hAnsi="Calibri" w:cs="Calibri"/>
            <w:color w:val="000080"/>
            <w:sz w:val="22"/>
            <w:szCs w:val="22"/>
          </w:rPr>
          <w:t>Lei nº 6.019, de 3 de janeiro de 1974</w:t>
        </w:r>
      </w:hyperlink>
      <w:r>
        <w:rPr>
          <w:rFonts w:ascii="Calibri" w:hAnsi="Calibri" w:cs="Calibri"/>
          <w:color w:val="000000"/>
          <w:sz w:val="22"/>
          <w:szCs w:val="22"/>
        </w:rPr>
        <w:t>, com redação dada pela </w:t>
      </w:r>
      <w:hyperlink r:id="rId6" w:tgtFrame="_blank" w:history="1">
        <w:r>
          <w:rPr>
            <w:rStyle w:val="Hyperlink"/>
            <w:rFonts w:ascii="Calibri" w:hAnsi="Calibri" w:cs="Calibri"/>
            <w:color w:val="000080"/>
            <w:sz w:val="22"/>
            <w:szCs w:val="22"/>
          </w:rPr>
          <w:t>Lei nº 13.467, de 13 de julho de 2017</w:t>
        </w:r>
      </w:hyperlink>
      <w:r>
        <w:rPr>
          <w:rFonts w:ascii="Calibri" w:hAnsi="Calibri" w:cs="Calibri"/>
          <w:color w:val="000000"/>
          <w:sz w:val="22"/>
          <w:szCs w:val="22"/>
        </w:rPr>
        <w:t>, quando o caso.</w:t>
      </w:r>
    </w:p>
    <w:p w:rsidR="00785A4A" w:rsidRDefault="00785A4A" w:rsidP="00785A4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(Local e data).</w:t>
      </w:r>
    </w:p>
    <w:p w:rsidR="00785A4A" w:rsidRDefault="00785A4A" w:rsidP="00785A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85A4A" w:rsidRDefault="00785A4A" w:rsidP="00785A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</w:t>
      </w:r>
    </w:p>
    <w:p w:rsidR="00785A4A" w:rsidRDefault="00785A4A" w:rsidP="00785A4A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(Nome/assinatura do representante legal)</w:t>
      </w:r>
    </w:p>
    <w:p w:rsidR="00D73665" w:rsidRDefault="00D73665"/>
    <w:sectPr w:rsidR="00D7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4A"/>
    <w:rsid w:val="00785A4A"/>
    <w:rsid w:val="00D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C028-CEBA-464D-A76F-5733202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5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7/Lei/L13467.htm" TargetMode="External"/><Relationship Id="rId5" Type="http://schemas.openxmlformats.org/officeDocument/2006/relationships/hyperlink" Target="https://www.planalto.gov.br/ccivil_03/Leis/L6019.htm" TargetMode="External"/><Relationship Id="rId4" Type="http://schemas.openxmlformats.org/officeDocument/2006/relationships/hyperlink" Target="http://www.legislacao.sp.gov.br/legislacao/dg280202.nsf/legislacao/constituicao_estadual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Company>Defensoria Pública do Estado de SP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2</cp:revision>
  <dcterms:created xsi:type="dcterms:W3CDTF">2024-06-07T13:39:00Z</dcterms:created>
  <dcterms:modified xsi:type="dcterms:W3CDTF">2024-06-07T13:39:00Z</dcterms:modified>
</cp:coreProperties>
</file>