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28FD" w14:textId="77777777" w:rsidR="00663B90" w:rsidRPr="00663B90" w:rsidRDefault="00663B90" w:rsidP="00663B9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ANEXO II</w:t>
      </w:r>
    </w:p>
    <w:p w14:paraId="40F04C59" w14:textId="77777777" w:rsidR="00663B90" w:rsidRPr="00663B90" w:rsidRDefault="00663B90" w:rsidP="00663B9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MODELO DE PROPOSTA COMERCIAL</w:t>
      </w:r>
    </w:p>
    <w:p w14:paraId="5DADD563" w14:textId="77777777" w:rsidR="00663B90" w:rsidRPr="00663B90" w:rsidRDefault="00663B90" w:rsidP="00663B9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Arial" w:eastAsia="Times New Roman" w:hAnsi="Arial" w:cs="Arial"/>
          <w:b/>
          <w:bCs/>
          <w:color w:val="FF0000"/>
          <w:kern w:val="0"/>
          <w:shd w:val="clear" w:color="auto" w:fill="FFFF00"/>
          <w:lang w:eastAsia="pt-BR"/>
          <w14:ligatures w14:val="none"/>
        </w:rPr>
        <w:t>(a ser apresentada em papel timbrado apenas pelas vencedoras do certame em seus respectivos itens)</w:t>
      </w:r>
    </w:p>
    <w:p w14:paraId="70E015BF" w14:textId="77777777" w:rsidR="00663B90" w:rsidRPr="00663B90" w:rsidRDefault="00663B90" w:rsidP="00663B9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FAF37F8" w14:textId="77777777" w:rsidR="00663B90" w:rsidRPr="00663B90" w:rsidRDefault="00663B90" w:rsidP="00663B90">
      <w:pPr>
        <w:spacing w:after="120" w:line="240" w:lineRule="auto"/>
        <w:ind w:left="705" w:right="25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Pregão Eletrônico nº 060/2023.</w:t>
      </w:r>
    </w:p>
    <w:p w14:paraId="60032166" w14:textId="77777777" w:rsidR="00663B90" w:rsidRPr="00663B90" w:rsidRDefault="00663B90" w:rsidP="00663B90">
      <w:pPr>
        <w:spacing w:after="120" w:line="240" w:lineRule="auto"/>
        <w:ind w:left="705" w:right="25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Processo SEI nº 2023/0013435</w:t>
      </w:r>
    </w:p>
    <w:p w14:paraId="73252D01" w14:textId="77777777" w:rsidR="00663B90" w:rsidRPr="00663B90" w:rsidRDefault="00663B90" w:rsidP="00663B90">
      <w:pPr>
        <w:spacing w:after="120" w:line="240" w:lineRule="auto"/>
        <w:ind w:left="705" w:right="25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da empresa:</w:t>
      </w:r>
    </w:p>
    <w:p w14:paraId="743C6F3A" w14:textId="77777777" w:rsidR="00663B90" w:rsidRPr="00663B90" w:rsidRDefault="00663B90" w:rsidP="00663B90">
      <w:pPr>
        <w:spacing w:after="120" w:line="240" w:lineRule="auto"/>
        <w:ind w:left="705" w:right="25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CNPJ:</w:t>
      </w:r>
    </w:p>
    <w:p w14:paraId="4D840B9D" w14:textId="77777777" w:rsidR="00663B90" w:rsidRPr="00663B90" w:rsidRDefault="00663B90" w:rsidP="00663B90">
      <w:pPr>
        <w:spacing w:after="120" w:line="240" w:lineRule="auto"/>
        <w:ind w:left="705" w:right="25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Endereço:</w:t>
      </w:r>
    </w:p>
    <w:p w14:paraId="5DBE7680" w14:textId="77777777" w:rsidR="00663B90" w:rsidRPr="00663B90" w:rsidRDefault="00663B90" w:rsidP="00663B90">
      <w:pPr>
        <w:spacing w:after="120" w:line="240" w:lineRule="auto"/>
        <w:ind w:left="705" w:right="25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Telefone:</w:t>
      </w:r>
    </w:p>
    <w:p w14:paraId="6ED4FEFD" w14:textId="77777777" w:rsidR="00663B90" w:rsidRPr="00663B90" w:rsidRDefault="00663B90" w:rsidP="00663B90">
      <w:pPr>
        <w:spacing w:after="120" w:line="240" w:lineRule="auto"/>
        <w:ind w:left="705" w:right="25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C471EBA" w14:textId="77777777" w:rsidR="00663B90" w:rsidRPr="00663B90" w:rsidRDefault="00663B90" w:rsidP="00663B90">
      <w:pPr>
        <w:spacing w:after="120" w:line="240" w:lineRule="auto"/>
        <w:ind w:left="705" w:right="25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Objeto: ​</w:t>
      </w:r>
      <w:r w:rsidRPr="00663B9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  <w:r w:rsidRPr="00663B9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Prestação de serviços de jardinagem e paisagismo, englobando atividades como supressão e poda de indivíduos arbóreos, assistência fitossanitária, incluindo o fornecimento de mão de obra, materiais de consumo, insumos, equipamentos e maquinários necessários para execução dos serviços, com as devidas ressalvas que serão discriminadas nesse termo, para o atendimento às necessidades da Regional Criminal Barra Funda da Defensoria Pública do Estado de São Paulo.</w:t>
      </w:r>
    </w:p>
    <w:p w14:paraId="4F72B849" w14:textId="77777777" w:rsidR="00663B90" w:rsidRPr="00663B90" w:rsidRDefault="00663B90" w:rsidP="00663B9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18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862"/>
        <w:gridCol w:w="1022"/>
        <w:gridCol w:w="1928"/>
        <w:gridCol w:w="1320"/>
        <w:gridCol w:w="1320"/>
        <w:gridCol w:w="989"/>
        <w:gridCol w:w="1252"/>
        <w:gridCol w:w="1483"/>
      </w:tblGrid>
      <w:tr w:rsidR="00663B90" w:rsidRPr="00663B90" w14:paraId="04F4EA5B" w14:textId="77777777" w:rsidTr="00663B9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14A5F4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Item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2F6EE3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BDCE02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9510DF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Periodicidade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B51573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Quantidade Anual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04BFD4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Quantidade Mensal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402D2B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Unitário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11758E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Total anual</w:t>
            </w: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D7A57F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total para 30 meses (valor anual x 2,5)</w:t>
            </w:r>
          </w:p>
        </w:tc>
      </w:tr>
      <w:tr w:rsidR="00663B90" w:rsidRPr="00663B90" w14:paraId="2E3167C5" w14:textId="77777777" w:rsidTr="00663B90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CF6A38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2AB2EC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 BARRA FUNDA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1ED3A3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A9EE22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2140A0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B935C2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502213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38217F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69E2DF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63B90" w:rsidRPr="00663B90" w14:paraId="068FAB1F" w14:textId="77777777" w:rsidTr="00663B90">
        <w:tc>
          <w:tcPr>
            <w:tcW w:w="6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66B37A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003107" w14:textId="77777777" w:rsidR="00663B90" w:rsidRPr="00663B90" w:rsidRDefault="00663B90" w:rsidP="0066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Serviços de manutenção de gramado e plantas nas áreas internas da Unidade, com </w:t>
            </w: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fornecimento de todos os materiais, ferramentas, equipamentos, insumos, forrações e plantas ornamentais, necessários à perfeita execução dos serviços compreendendo: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65ADFD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m²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D09197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até 18 (dezoito) atendimentos/ano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6DF6B1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67.014,00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9DBDEC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5.584,50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8BA89B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CFF9AE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AA7677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</w:tr>
      <w:tr w:rsidR="00663B90" w:rsidRPr="00663B90" w14:paraId="5F2B800D" w14:textId="77777777" w:rsidTr="00663B90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4695A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6A7829" w14:textId="77777777" w:rsidR="00663B90" w:rsidRPr="00663B90" w:rsidRDefault="00663B90" w:rsidP="0066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a) Corte de grama, numa área aproximada de 155,00m².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0AE42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A135B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59427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16D04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00BEB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60B90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6814F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663B90" w:rsidRPr="00663B90" w14:paraId="5CAFC155" w14:textId="77777777" w:rsidTr="00663B90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C5016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F91BE7" w14:textId="77777777" w:rsidR="00663B90" w:rsidRPr="00663B90" w:rsidRDefault="00663B90" w:rsidP="0066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b) Manutenção de plantas contidas em canteiros e vasos (se existentes).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06ACD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DF3F2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44A9A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EDEEB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AC992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3A49A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E9B7C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663B90" w:rsidRPr="00663B90" w14:paraId="444AB42B" w14:textId="77777777" w:rsidTr="00663B90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8B930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54213" w14:textId="77777777" w:rsidR="00663B90" w:rsidRPr="00663B90" w:rsidRDefault="00663B90" w:rsidP="0066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c) Retirada de ervas daninhas, tanto da área gramada, como as eventualmente proliferantes nas calçadas, entre meio às áreas em brita, </w:t>
            </w:r>
            <w:proofErr w:type="spellStart"/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pavers</w:t>
            </w:r>
            <w:proofErr w:type="spellEnd"/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 paralelepípedos.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4B25D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B5CFF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B79DA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E8A85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4E090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7E2C1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2FC6D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663B90" w:rsidRPr="00663B90" w14:paraId="5EA799CF" w14:textId="77777777" w:rsidTr="00663B90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EB5E8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C5486A" w14:textId="77777777" w:rsidR="00663B90" w:rsidRPr="00663B90" w:rsidRDefault="00663B90" w:rsidP="0066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d) Controle de pragas e de doenças, com aplicação de veneno seletivo, herbicida dissecante e/ou fungicida (se necessário).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80120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FD5CF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A2DFB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2D078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48714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ECAED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BDCF0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663B90" w:rsidRPr="00663B90" w14:paraId="2CC00ED3" w14:textId="77777777" w:rsidTr="00663B90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483FF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08B9C2" w14:textId="77777777" w:rsidR="00663B90" w:rsidRPr="00663B90" w:rsidRDefault="00663B90" w:rsidP="0066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e) Alinhamento dos canteiros, para que a grama e/ou forração fique sempre delimitada.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B2570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80AFD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A4276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46557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05E1F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7A8D9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561A7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663B90" w:rsidRPr="00663B90" w14:paraId="7AF3DB55" w14:textId="77777777" w:rsidTr="00663B90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56F3F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899F5F" w14:textId="77777777" w:rsidR="00663B90" w:rsidRPr="00663B90" w:rsidRDefault="00663B90" w:rsidP="0066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f) Retirada de inços que porventura venham a crescer próximo ao trilho do portão.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3F766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6CF83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384B3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66BAB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D6923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75D1A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B6BD0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663B90" w:rsidRPr="00663B90" w14:paraId="5BA8495B" w14:textId="77777777" w:rsidTr="00663B90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244BC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83E00D" w14:textId="77777777" w:rsidR="00663B90" w:rsidRPr="00663B90" w:rsidRDefault="00663B90" w:rsidP="0066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g) Retirada de inços do passeio público.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72106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AB5E6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126C6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95B2F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C1196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B768B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F7E2C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663B90" w:rsidRPr="00663B90" w14:paraId="2783819E" w14:textId="77777777" w:rsidTr="00663B90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30D0F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E8F2F6" w14:textId="77777777" w:rsidR="00663B90" w:rsidRPr="00663B90" w:rsidRDefault="00663B90" w:rsidP="0066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h) Implantação de gramíneas forrageiras e/ou plantas ornamentais para formação de áreas ajardinadas.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D7A2A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4A34E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9BF86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56FDD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1589D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14518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47D30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663B90" w:rsidRPr="00663B90" w14:paraId="30D8F10D" w14:textId="77777777" w:rsidTr="00663B90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04271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9D1E429" w14:textId="77777777" w:rsidR="00663B90" w:rsidRPr="00663B90" w:rsidRDefault="00663B90" w:rsidP="0066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i) Fornecimento e colocação de ureia e demais fertilizantes, nas áreas de gramado e/ou forrações (155,00m²), quando necessário.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ABD27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76D37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5ADF9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FFEDF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1B3E9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FD7FE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E301E" w14:textId="77777777" w:rsidR="00663B90" w:rsidRPr="00663B90" w:rsidRDefault="00663B90" w:rsidP="0066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663B90" w:rsidRPr="00663B90" w14:paraId="782AA149" w14:textId="77777777" w:rsidTr="00663B90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A446D5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3E1B50" w14:textId="77777777" w:rsidR="00663B90" w:rsidRPr="00663B90" w:rsidRDefault="00663B90" w:rsidP="0066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Poda de galhos de árvores e arbustos: poda de manutenção; poda de condução, quando necessária. Inclui a retirada de cachos, frutos e folhas condenadas.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AAC645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proofErr w:type="spellStart"/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8528CB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até 12 (doze) atendimentos/ano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7AEAE1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91B299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7D70E6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60EED0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B67170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</w:tr>
      <w:tr w:rsidR="00663B90" w:rsidRPr="00663B90" w14:paraId="41F7DF5A" w14:textId="77777777" w:rsidTr="00663B90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7A784A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III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6571A4" w14:textId="77777777" w:rsidR="00663B90" w:rsidRPr="00663B90" w:rsidRDefault="00663B90" w:rsidP="0066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Poda de manutenção de </w:t>
            </w: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árvores, palmeiras e coqueiros (elementos arbóreos com altura superior a 2m até 30m), quando necessária. Inclui a retirada de cachos, frutos, folhas e galhos condenados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C59AB7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proofErr w:type="spellStart"/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un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CD14F4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até 12 (doze) atendimentos/ano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A9B081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E512DD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118580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3B317A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E5F514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</w:tr>
      <w:tr w:rsidR="00663B90" w:rsidRPr="00663B90" w14:paraId="10F28B20" w14:textId="77777777" w:rsidTr="00663B90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40466D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IV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DAAF6C" w14:textId="77777777" w:rsidR="00663B90" w:rsidRPr="00663B90" w:rsidRDefault="00663B90" w:rsidP="0066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Supressão de árvores, palmeiras e coqueiros (elementos arbóreos com altura superior a 2m até 30m), quando necessária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888453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proofErr w:type="spellStart"/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491F92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por demanda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4CFF73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F0CFB1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5CAF3D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BB8D67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2C84E1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</w:tr>
      <w:tr w:rsidR="00663B90" w:rsidRPr="00663B90" w14:paraId="78EB9B32" w14:textId="77777777" w:rsidTr="00663B90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D006DE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A44DFD" w14:textId="77777777" w:rsidR="00663B90" w:rsidRPr="00663B90" w:rsidRDefault="00663B90" w:rsidP="00663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Limpeza de folhas e folhagens caídas em </w:t>
            </w:r>
            <w:proofErr w:type="spellStart"/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pavers</w:t>
            </w:r>
            <w:proofErr w:type="spellEnd"/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 paralelepípedos, calçadas e áreas em brita.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50A67F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proofErr w:type="spellStart"/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1029D5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diária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21A618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DDF21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95CAEE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96F36A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04F304" w14:textId="77777777" w:rsidR="00663B90" w:rsidRPr="00663B90" w:rsidRDefault="00663B90" w:rsidP="0066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</w:tr>
    </w:tbl>
    <w:p w14:paraId="01ADB698" w14:textId="77777777" w:rsidR="00663B90" w:rsidRPr="00663B90" w:rsidRDefault="00663B90" w:rsidP="00663B9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0428837" w14:textId="77777777" w:rsidR="00663B90" w:rsidRPr="00663B90" w:rsidRDefault="00663B90" w:rsidP="00663B90">
      <w:pPr>
        <w:spacing w:after="120" w:line="240" w:lineRule="auto"/>
        <w:ind w:left="855" w:right="393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</w:t>
      </w:r>
      <w:r w:rsidRPr="00663B9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 Declaramos que elaboramos nossa proposta atendendo a todas as condições e especificações previstas no Termo de Referência referente ao </w:t>
      </w:r>
      <w:r w:rsidRPr="00663B9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PROCESSO SEI N° 2023/0013435.</w:t>
      </w:r>
    </w:p>
    <w:p w14:paraId="137052CB" w14:textId="77777777" w:rsidR="00663B90" w:rsidRPr="00663B90" w:rsidRDefault="00663B90" w:rsidP="00663B90">
      <w:pPr>
        <w:spacing w:after="120" w:line="240" w:lineRule="auto"/>
        <w:ind w:left="855" w:right="393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</w:t>
      </w:r>
      <w:r w:rsidRPr="00663B9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 Os preços são finais e neles estão inclusos todos os custos, tributos, encargos sociais e demais despesas relativas ao fornecimento, objeto desta licitação, de forma a se constituírem na única contraprestação a ser paga pela Defensoria Pública.</w:t>
      </w:r>
    </w:p>
    <w:p w14:paraId="5724F1AF" w14:textId="77777777" w:rsidR="00663B90" w:rsidRPr="00663B90" w:rsidRDefault="00663B90" w:rsidP="00663B90">
      <w:pPr>
        <w:spacing w:after="120" w:line="240" w:lineRule="auto"/>
        <w:ind w:left="855" w:right="393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</w:t>
      </w:r>
      <w:r w:rsidRPr="00663B9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Segue anexa a indicação do número da Conta Corrente e Agência da Instituição financeira Banco do Brasil S.A em que somos correntistas. Ou</w:t>
      </w:r>
    </w:p>
    <w:p w14:paraId="3F589C25" w14:textId="77777777" w:rsidR="00663B90" w:rsidRPr="00663B90" w:rsidRDefault="00663B90" w:rsidP="00663B90">
      <w:pPr>
        <w:spacing w:after="120" w:line="240" w:lineRule="auto"/>
        <w:ind w:left="855" w:right="393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4.</w:t>
      </w:r>
      <w:r w:rsidRPr="00663B9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456AFB8D" w14:textId="77777777" w:rsidR="00663B90" w:rsidRPr="00663B90" w:rsidRDefault="00663B90" w:rsidP="00663B90">
      <w:pPr>
        <w:spacing w:after="120" w:line="240" w:lineRule="auto"/>
        <w:ind w:left="855" w:right="393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5.</w:t>
      </w:r>
      <w:r w:rsidRPr="00663B9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Prazo de validade da Proposta: 90 (noventa) dias a contar da data de sua apresentação.</w:t>
      </w:r>
    </w:p>
    <w:p w14:paraId="34412E55" w14:textId="77777777" w:rsidR="00663B90" w:rsidRPr="00663B90" w:rsidRDefault="00663B90" w:rsidP="00663B9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39B521D" w14:textId="77777777" w:rsidR="00663B90" w:rsidRPr="00663B90" w:rsidRDefault="00663B90" w:rsidP="00663B90">
      <w:pPr>
        <w:spacing w:after="120" w:line="240" w:lineRule="auto"/>
        <w:ind w:left="85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Dados do responsável pela assinatura do Instrumento de Contrato:</w:t>
      </w:r>
    </w:p>
    <w:tbl>
      <w:tblPr>
        <w:tblW w:w="0" w:type="auto"/>
        <w:tblInd w:w="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7365"/>
      </w:tblGrid>
      <w:tr w:rsidR="00663B90" w:rsidRPr="00663B90" w14:paraId="454409CB" w14:textId="77777777" w:rsidTr="00663B9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A9F734" w14:textId="77777777" w:rsidR="00663B90" w:rsidRPr="00663B90" w:rsidRDefault="00663B90" w:rsidP="00663B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7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7D6978" w14:textId="77777777" w:rsidR="00663B90" w:rsidRPr="00663B90" w:rsidRDefault="00663B90" w:rsidP="00663B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63B90" w:rsidRPr="00663B90" w14:paraId="0DC11157" w14:textId="77777777" w:rsidTr="00663B90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388B7C" w14:textId="77777777" w:rsidR="00663B90" w:rsidRPr="00663B90" w:rsidRDefault="00663B90" w:rsidP="00663B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Nacionalidade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4BEC9D" w14:textId="77777777" w:rsidR="00663B90" w:rsidRPr="00663B90" w:rsidRDefault="00663B90" w:rsidP="00663B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63B90" w:rsidRPr="00663B90" w14:paraId="4A398CC0" w14:textId="77777777" w:rsidTr="00663B90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C2E2F7" w14:textId="77777777" w:rsidR="00663B90" w:rsidRPr="00663B90" w:rsidRDefault="00663B90" w:rsidP="00663B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Profissão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89E596" w14:textId="77777777" w:rsidR="00663B90" w:rsidRPr="00663B90" w:rsidRDefault="00663B90" w:rsidP="00663B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63B90" w:rsidRPr="00663B90" w14:paraId="61094255" w14:textId="77777777" w:rsidTr="00663B90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D972C0" w14:textId="77777777" w:rsidR="00663B90" w:rsidRPr="00663B90" w:rsidRDefault="00663B90" w:rsidP="00663B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Cargo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13F0C9" w14:textId="77777777" w:rsidR="00663B90" w:rsidRPr="00663B90" w:rsidRDefault="00663B90" w:rsidP="00663B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63B90" w:rsidRPr="00663B90" w14:paraId="41F56CD6" w14:textId="77777777" w:rsidTr="00663B90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42A5A0" w14:textId="77777777" w:rsidR="00663B90" w:rsidRPr="00663B90" w:rsidRDefault="00663B90" w:rsidP="00663B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Telefone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D8B070" w14:textId="77777777" w:rsidR="00663B90" w:rsidRPr="00663B90" w:rsidRDefault="00663B90" w:rsidP="00663B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63B90" w:rsidRPr="00663B90" w14:paraId="18C5FA66" w14:textId="77777777" w:rsidTr="00663B90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5D37C3" w14:textId="77777777" w:rsidR="00663B90" w:rsidRPr="00663B90" w:rsidRDefault="00663B90" w:rsidP="00663B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E-mail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3134DE" w14:textId="77777777" w:rsidR="00663B90" w:rsidRPr="00663B90" w:rsidRDefault="00663B90" w:rsidP="00663B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663B9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7E23D50C" w14:textId="77777777" w:rsidR="00663B90" w:rsidRPr="00663B90" w:rsidRDefault="00663B90" w:rsidP="00663B9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FB11DD4" w14:textId="77777777" w:rsidR="00663B90" w:rsidRPr="00663B90" w:rsidRDefault="00663B90" w:rsidP="00663B90">
      <w:pPr>
        <w:spacing w:after="120" w:line="240" w:lineRule="auto"/>
        <w:ind w:left="855" w:right="393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08D21A39" w14:textId="77777777" w:rsidR="00663B90" w:rsidRPr="00663B90" w:rsidRDefault="00663B90" w:rsidP="00663B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7983EBA" w14:textId="3AD4165E" w:rsidR="00663B90" w:rsidRPr="00663B90" w:rsidRDefault="00663B90" w:rsidP="00663B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6AB160C" w14:textId="77777777" w:rsidR="00663B90" w:rsidRPr="00663B90" w:rsidRDefault="00663B90" w:rsidP="00663B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Local, ___de ___________________ </w:t>
      </w:r>
      <w:proofErr w:type="spellStart"/>
      <w:r w:rsidRPr="00663B9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</w:t>
      </w:r>
      <w:proofErr w:type="spellEnd"/>
      <w:r w:rsidRPr="00663B9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2023.</w:t>
      </w:r>
    </w:p>
    <w:p w14:paraId="1C79B835" w14:textId="77777777" w:rsidR="00663B90" w:rsidRPr="00663B90" w:rsidRDefault="00663B90" w:rsidP="00663B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9C87D3" w14:textId="77777777" w:rsidR="00663B90" w:rsidRPr="00663B90" w:rsidRDefault="00663B90" w:rsidP="00663B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135078" w14:textId="77777777" w:rsidR="00663B90" w:rsidRPr="00663B90" w:rsidRDefault="00663B90" w:rsidP="00663B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da empresa</w:t>
      </w:r>
    </w:p>
    <w:p w14:paraId="7402C283" w14:textId="77777777" w:rsidR="00663B90" w:rsidRPr="00663B90" w:rsidRDefault="00663B90" w:rsidP="00663B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63B9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Assinatura</w:t>
      </w:r>
    </w:p>
    <w:p w14:paraId="3C303F91" w14:textId="756AD81B" w:rsidR="004B5C8A" w:rsidRDefault="00663B90" w:rsidP="00663B90">
      <w:pPr>
        <w:spacing w:after="0" w:line="240" w:lineRule="auto"/>
        <w:jc w:val="center"/>
      </w:pPr>
      <w:r w:rsidRPr="00663B9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Cargo do representante</w:t>
      </w:r>
    </w:p>
    <w:sectPr w:rsidR="004B5C8A" w:rsidSect="00663B9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56"/>
    <w:rsid w:val="004B5C8A"/>
    <w:rsid w:val="00663B90"/>
    <w:rsid w:val="0078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A69D"/>
  <w15:chartTrackingRefBased/>
  <w15:docId w15:val="{D7D10352-D212-4EFB-BE48-57A7D4D9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660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Correa</dc:creator>
  <cp:keywords/>
  <dc:description/>
  <cp:lastModifiedBy>Tiago Correa</cp:lastModifiedBy>
  <cp:revision>2</cp:revision>
  <dcterms:created xsi:type="dcterms:W3CDTF">2023-12-04T16:48:00Z</dcterms:created>
  <dcterms:modified xsi:type="dcterms:W3CDTF">2023-12-04T16:49:00Z</dcterms:modified>
</cp:coreProperties>
</file>