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C319FD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CONSELHO SUPERIOR DA DEFENSORIA PÚBLICA</w:t>
      </w:r>
    </w:p>
    <w:p w:rsidR="008B0E5D" w:rsidRPr="00C319FD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Pauta </w:t>
      </w:r>
      <w:r w:rsidR="00F8554D" w:rsidRPr="00C319FD">
        <w:rPr>
          <w:bCs/>
          <w:sz w:val="22"/>
          <w:szCs w:val="22"/>
        </w:rPr>
        <w:t>da</w:t>
      </w:r>
      <w:r w:rsidR="00DD5DE4" w:rsidRPr="00C319FD">
        <w:rPr>
          <w:bCs/>
          <w:sz w:val="22"/>
          <w:szCs w:val="22"/>
        </w:rPr>
        <w:t xml:space="preserve"> </w:t>
      </w:r>
      <w:r w:rsidR="00431D9E" w:rsidRPr="00C319FD">
        <w:rPr>
          <w:bCs/>
          <w:sz w:val="22"/>
          <w:szCs w:val="22"/>
        </w:rPr>
        <w:t>1</w:t>
      </w:r>
      <w:r w:rsidR="00B65332" w:rsidRPr="00C319FD">
        <w:rPr>
          <w:bCs/>
          <w:sz w:val="22"/>
          <w:szCs w:val="22"/>
        </w:rPr>
        <w:t>6</w:t>
      </w:r>
      <w:r w:rsidR="00AA702B">
        <w:rPr>
          <w:bCs/>
          <w:sz w:val="22"/>
          <w:szCs w:val="22"/>
        </w:rPr>
        <w:t>6</w:t>
      </w:r>
      <w:r w:rsidR="008E5B12" w:rsidRPr="00C319FD">
        <w:rPr>
          <w:bCs/>
          <w:sz w:val="22"/>
          <w:szCs w:val="22"/>
        </w:rPr>
        <w:t>ª Sessão do Conselho Superior da Defensoria Pública</w:t>
      </w:r>
    </w:p>
    <w:p w:rsidR="00AA702B" w:rsidRPr="00C319FD" w:rsidRDefault="00AA702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C319FD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Data da realização:</w:t>
      </w:r>
      <w:r w:rsidR="00651F0C" w:rsidRPr="00C319FD">
        <w:rPr>
          <w:sz w:val="22"/>
          <w:szCs w:val="22"/>
        </w:rPr>
        <w:t xml:space="preserve"> </w:t>
      </w:r>
      <w:r w:rsidR="00C86C50" w:rsidRPr="00C319FD">
        <w:rPr>
          <w:sz w:val="22"/>
          <w:szCs w:val="22"/>
        </w:rPr>
        <w:t>1</w:t>
      </w:r>
      <w:r w:rsidR="00AA702B">
        <w:rPr>
          <w:sz w:val="22"/>
          <w:szCs w:val="22"/>
        </w:rPr>
        <w:t>9</w:t>
      </w:r>
      <w:r w:rsidR="00D94C40" w:rsidRPr="00C319FD">
        <w:rPr>
          <w:sz w:val="22"/>
          <w:szCs w:val="22"/>
        </w:rPr>
        <w:t>/</w:t>
      </w:r>
      <w:r w:rsidR="009B6B1F" w:rsidRPr="00C319FD">
        <w:rPr>
          <w:sz w:val="22"/>
          <w:szCs w:val="22"/>
        </w:rPr>
        <w:t>1</w:t>
      </w:r>
      <w:r w:rsidR="00943A60" w:rsidRPr="00C319FD">
        <w:rPr>
          <w:sz w:val="22"/>
          <w:szCs w:val="22"/>
        </w:rPr>
        <w:t>1</w:t>
      </w:r>
      <w:r w:rsidRPr="00C319FD">
        <w:rPr>
          <w:sz w:val="22"/>
          <w:szCs w:val="22"/>
        </w:rPr>
        <w:t>/200</w:t>
      </w:r>
      <w:r w:rsidR="00847606" w:rsidRPr="00C319FD">
        <w:rPr>
          <w:sz w:val="22"/>
          <w:szCs w:val="22"/>
        </w:rPr>
        <w:t>9</w:t>
      </w:r>
      <w:r w:rsidRPr="00C319FD">
        <w:rPr>
          <w:sz w:val="22"/>
          <w:szCs w:val="22"/>
        </w:rPr>
        <w:t xml:space="preserve"> –</w:t>
      </w:r>
      <w:r w:rsidR="00483A18" w:rsidRPr="00C319FD">
        <w:rPr>
          <w:sz w:val="22"/>
          <w:szCs w:val="22"/>
        </w:rPr>
        <w:t xml:space="preserve"> </w:t>
      </w:r>
      <w:r w:rsidR="000E6D85">
        <w:rPr>
          <w:sz w:val="22"/>
          <w:szCs w:val="22"/>
        </w:rPr>
        <w:t>09</w:t>
      </w:r>
      <w:r w:rsidR="00A300C9" w:rsidRPr="00142EAF">
        <w:rPr>
          <w:sz w:val="22"/>
          <w:szCs w:val="22"/>
        </w:rPr>
        <w:t>:</w:t>
      </w:r>
      <w:r w:rsidR="003834E8" w:rsidRPr="00142EAF">
        <w:rPr>
          <w:sz w:val="22"/>
          <w:szCs w:val="22"/>
        </w:rPr>
        <w:t>00</w:t>
      </w:r>
      <w:r w:rsidR="00E422B1" w:rsidRPr="00C319FD">
        <w:rPr>
          <w:sz w:val="22"/>
          <w:szCs w:val="22"/>
        </w:rPr>
        <w:t xml:space="preserve"> </w:t>
      </w:r>
      <w:r w:rsidR="003834E8" w:rsidRPr="00C319FD">
        <w:rPr>
          <w:sz w:val="22"/>
          <w:szCs w:val="22"/>
        </w:rPr>
        <w:t>min</w:t>
      </w:r>
    </w:p>
    <w:p w:rsidR="00013660" w:rsidRDefault="00013660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Local: </w:t>
      </w:r>
      <w:r w:rsidR="000E6D85">
        <w:rPr>
          <w:sz w:val="22"/>
          <w:szCs w:val="22"/>
        </w:rPr>
        <w:t>Auditório</w:t>
      </w:r>
      <w:r w:rsidR="004032B6">
        <w:rPr>
          <w:sz w:val="22"/>
          <w:szCs w:val="22"/>
        </w:rPr>
        <w:t xml:space="preserve"> da Secretaria da Habitação</w:t>
      </w:r>
    </w:p>
    <w:p w:rsidR="004032B6" w:rsidRPr="00C319FD" w:rsidRDefault="004032B6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Rua Boa Vista, 170 – 15º andar.</w:t>
      </w:r>
    </w:p>
    <w:p w:rsidR="00FB3BA2" w:rsidRPr="00C319FD" w:rsidRDefault="00FB3B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C319FD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Hora do Expediente:</w:t>
      </w:r>
    </w:p>
    <w:p w:rsidR="008E5B12" w:rsidRPr="00C319FD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308C" w:rsidRPr="004032B6" w:rsidRDefault="00A3308C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4032B6">
        <w:rPr>
          <w:sz w:val="22"/>
          <w:szCs w:val="22"/>
        </w:rPr>
        <w:t>Concurso de Remoção a pedido</w:t>
      </w:r>
    </w:p>
    <w:p w:rsidR="00142EAF" w:rsidRPr="00142EAF" w:rsidRDefault="00142EAF" w:rsidP="00142EAF">
      <w:pPr>
        <w:ind w:firstLine="567"/>
        <w:rPr>
          <w:bCs/>
          <w:color w:val="000000"/>
          <w:sz w:val="22"/>
          <w:szCs w:val="22"/>
        </w:rPr>
      </w:pPr>
      <w:r w:rsidRPr="00142EAF">
        <w:rPr>
          <w:sz w:val="22"/>
          <w:szCs w:val="22"/>
        </w:rPr>
        <w:t xml:space="preserve">CSDP nº </w:t>
      </w:r>
      <w:r w:rsidRPr="00142EAF">
        <w:rPr>
          <w:bCs/>
          <w:color w:val="000000"/>
          <w:sz w:val="22"/>
          <w:szCs w:val="22"/>
        </w:rPr>
        <w:t>1161/09</w:t>
      </w:r>
    </w:p>
    <w:p w:rsidR="00142EAF" w:rsidRPr="00142EAF" w:rsidRDefault="00142EAF" w:rsidP="00142EAF">
      <w:pPr>
        <w:ind w:firstLine="567"/>
        <w:rPr>
          <w:color w:val="000000"/>
          <w:sz w:val="22"/>
          <w:szCs w:val="22"/>
        </w:rPr>
      </w:pPr>
      <w:r w:rsidRPr="00142EAF">
        <w:rPr>
          <w:color w:val="000000"/>
          <w:sz w:val="22"/>
          <w:szCs w:val="22"/>
        </w:rPr>
        <w:t>Interessada: Defensora Pública-Geral</w:t>
      </w:r>
    </w:p>
    <w:p w:rsidR="00142EAF" w:rsidRPr="00142EAF" w:rsidRDefault="00142EAF" w:rsidP="00142EAF">
      <w:pPr>
        <w:ind w:firstLine="567"/>
        <w:rPr>
          <w:color w:val="000000"/>
          <w:sz w:val="22"/>
          <w:szCs w:val="22"/>
        </w:rPr>
      </w:pPr>
      <w:r w:rsidRPr="00142EAF">
        <w:rPr>
          <w:color w:val="000000"/>
          <w:sz w:val="22"/>
          <w:szCs w:val="22"/>
        </w:rPr>
        <w:t>Assunto: Concurso de Remoção a pedido</w:t>
      </w:r>
    </w:p>
    <w:p w:rsidR="00142EAF" w:rsidRPr="00142EAF" w:rsidRDefault="00142EAF" w:rsidP="00142EAF">
      <w:pPr>
        <w:ind w:firstLine="567"/>
        <w:rPr>
          <w:sz w:val="22"/>
          <w:szCs w:val="22"/>
        </w:rPr>
      </w:pPr>
      <w:r w:rsidRPr="00142EAF">
        <w:rPr>
          <w:sz w:val="22"/>
          <w:szCs w:val="22"/>
        </w:rPr>
        <w:t>Relator: Conselheiro Pedro Antonio de Avellar</w:t>
      </w:r>
    </w:p>
    <w:p w:rsidR="00142EAF" w:rsidRDefault="00142EAF" w:rsidP="00142EAF">
      <w:pPr>
        <w:autoSpaceDE w:val="0"/>
        <w:autoSpaceDN w:val="0"/>
        <w:adjustRightInd w:val="0"/>
      </w:pPr>
    </w:p>
    <w:p w:rsidR="00142EAF" w:rsidRPr="001E64C2" w:rsidRDefault="00142EAF" w:rsidP="00142EAF">
      <w:pPr>
        <w:autoSpaceDE w:val="0"/>
        <w:autoSpaceDN w:val="0"/>
        <w:adjustRightInd w:val="0"/>
      </w:pPr>
      <w:r>
        <w:t>Continuidade dos trabalhos da 166ª Sessão Ordinária do Conselho Superior na Sala de Reuniões da Rua Boa Vista nº 103, 7º andar.</w:t>
      </w:r>
    </w:p>
    <w:p w:rsidR="00142EAF" w:rsidRPr="004032B6" w:rsidRDefault="00142EAF" w:rsidP="00142E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2EAF" w:rsidRPr="004032B6" w:rsidRDefault="00142EAF" w:rsidP="00142E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C319FD" w:rsidRDefault="00A33566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C319FD">
        <w:rPr>
          <w:iCs/>
          <w:sz w:val="22"/>
          <w:szCs w:val="22"/>
        </w:rPr>
        <w:t xml:space="preserve"> </w:t>
      </w:r>
      <w:r w:rsidR="00757D3A" w:rsidRPr="00C319FD">
        <w:rPr>
          <w:iCs/>
          <w:sz w:val="22"/>
          <w:szCs w:val="22"/>
        </w:rPr>
        <w:t>L</w:t>
      </w:r>
      <w:r w:rsidR="00462FA2" w:rsidRPr="00C319FD">
        <w:rPr>
          <w:sz w:val="22"/>
          <w:szCs w:val="22"/>
        </w:rPr>
        <w:t>eitura e aprovação de ata da sessão anterior</w:t>
      </w:r>
    </w:p>
    <w:p w:rsidR="0052170F" w:rsidRPr="00C319FD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Comunicações da Presidência</w:t>
      </w:r>
    </w:p>
    <w:p w:rsidR="0052170F" w:rsidRPr="00C319FD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C</w:t>
      </w:r>
      <w:r w:rsidR="00462FA2" w:rsidRPr="00C319FD">
        <w:rPr>
          <w:sz w:val="22"/>
          <w:szCs w:val="22"/>
        </w:rPr>
        <w:t>omunicações da Secretaria</w:t>
      </w:r>
    </w:p>
    <w:p w:rsidR="0052170F" w:rsidRPr="00C319FD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Momento aberto</w:t>
      </w:r>
    </w:p>
    <w:p w:rsidR="00462FA2" w:rsidRPr="00C319FD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Manifestações dos Conselheiros sobre assuntos diversos</w:t>
      </w:r>
    </w:p>
    <w:p w:rsidR="00462FA2" w:rsidRPr="00C319FD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C319FD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Ordem do Dia</w:t>
      </w:r>
    </w:p>
    <w:p w:rsidR="002D3533" w:rsidRPr="00C319FD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B2383" w:rsidRPr="00C319FD" w:rsidRDefault="00816B8F" w:rsidP="00816B8F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CSDP nº 090/08</w:t>
      </w:r>
      <w:r w:rsidR="00943A60" w:rsidRPr="00C319FD">
        <w:rPr>
          <w:bCs/>
          <w:sz w:val="22"/>
          <w:szCs w:val="22"/>
        </w:rPr>
        <w:t xml:space="preserve"> </w:t>
      </w:r>
    </w:p>
    <w:p w:rsidR="00816B8F" w:rsidRPr="00C319FD" w:rsidRDefault="00816B8F" w:rsidP="00816B8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Interessados: Ana Carolina Franzin Bizarro, Bruno Ricardo Miragaia, Carlos Weis, Elaine Moras Ruas Souza, Noadir da Silva Junior.</w:t>
      </w:r>
    </w:p>
    <w:p w:rsidR="00816B8F" w:rsidRPr="00C319FD" w:rsidRDefault="00816B8F" w:rsidP="00816B8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</w:t>
      </w:r>
      <w:r w:rsidR="008371C3" w:rsidRPr="00C319FD">
        <w:rPr>
          <w:sz w:val="22"/>
          <w:szCs w:val="22"/>
        </w:rPr>
        <w:t>F</w:t>
      </w:r>
      <w:r w:rsidRPr="00C319FD">
        <w:rPr>
          <w:sz w:val="22"/>
          <w:szCs w:val="22"/>
        </w:rPr>
        <w:t>i</w:t>
      </w:r>
      <w:r w:rsidR="008371C3" w:rsidRPr="00C319FD">
        <w:rPr>
          <w:sz w:val="22"/>
          <w:szCs w:val="22"/>
        </w:rPr>
        <w:t>xação de atribuições funcionais</w:t>
      </w:r>
      <w:r w:rsidRPr="00C319FD">
        <w:rPr>
          <w:sz w:val="22"/>
          <w:szCs w:val="22"/>
        </w:rPr>
        <w:t>.</w:t>
      </w:r>
    </w:p>
    <w:p w:rsidR="00816B8F" w:rsidRPr="00C319FD" w:rsidRDefault="00816B8F" w:rsidP="00816B8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Relatora: Conselheira Elaine Moraes Ruas Souza</w:t>
      </w:r>
    </w:p>
    <w:p w:rsidR="00130689" w:rsidRPr="00C319FD" w:rsidRDefault="00130689" w:rsidP="00130689">
      <w:pPr>
        <w:jc w:val="both"/>
        <w:rPr>
          <w:sz w:val="22"/>
          <w:szCs w:val="22"/>
        </w:rPr>
      </w:pPr>
    </w:p>
    <w:p w:rsidR="005417FF" w:rsidRDefault="005417FF" w:rsidP="00F91BA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CSDP nº 385/08 </w:t>
      </w:r>
    </w:p>
    <w:p w:rsidR="005417FF" w:rsidRDefault="005417FF" w:rsidP="00F91BA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Interessado: Defensora Pública-Geral do Estado</w:t>
      </w:r>
    </w:p>
    <w:p w:rsidR="005417FF" w:rsidRDefault="005417FF" w:rsidP="00F91BA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Assunto: Proposta de classificação dos cargos criados pela Lei Complementar nº 1050/08</w:t>
      </w:r>
    </w:p>
    <w:p w:rsidR="005417FF" w:rsidRDefault="005417FF" w:rsidP="00F91BA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Relatora: Conselheira Elaine Moraes Ruas Souza</w:t>
      </w:r>
    </w:p>
    <w:p w:rsidR="005417FF" w:rsidRDefault="005417FF" w:rsidP="00F91BA2">
      <w:pPr>
        <w:rPr>
          <w:bCs/>
          <w:sz w:val="22"/>
          <w:szCs w:val="22"/>
        </w:rPr>
      </w:pPr>
    </w:p>
    <w:p w:rsidR="00F91BA2" w:rsidRPr="00C319FD" w:rsidRDefault="00F91BA2" w:rsidP="00F91BA2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CSDP nº 1063/09</w:t>
      </w:r>
      <w:r w:rsidR="00943A60" w:rsidRPr="00C319FD">
        <w:rPr>
          <w:bCs/>
          <w:sz w:val="22"/>
          <w:szCs w:val="22"/>
        </w:rPr>
        <w:t xml:space="preserve"> </w:t>
      </w:r>
    </w:p>
    <w:p w:rsidR="00F91BA2" w:rsidRPr="00C319FD" w:rsidRDefault="00666B00" w:rsidP="00F91BA2">
      <w:pPr>
        <w:rPr>
          <w:sz w:val="22"/>
          <w:szCs w:val="22"/>
        </w:rPr>
      </w:pPr>
      <w:r w:rsidRPr="00C319FD">
        <w:rPr>
          <w:sz w:val="22"/>
          <w:szCs w:val="22"/>
        </w:rPr>
        <w:t>Interessada: Defensora Pú</w:t>
      </w:r>
      <w:r w:rsidR="00F91BA2" w:rsidRPr="00C319FD">
        <w:rPr>
          <w:sz w:val="22"/>
          <w:szCs w:val="22"/>
        </w:rPr>
        <w:t>blica-Geral</w:t>
      </w:r>
    </w:p>
    <w:p w:rsidR="00F91BA2" w:rsidRPr="00C319FD" w:rsidRDefault="00F91BA2" w:rsidP="00F91BA2">
      <w:pPr>
        <w:rPr>
          <w:sz w:val="22"/>
          <w:szCs w:val="22"/>
        </w:rPr>
      </w:pPr>
      <w:r w:rsidRPr="00C319FD">
        <w:rPr>
          <w:sz w:val="22"/>
          <w:szCs w:val="22"/>
        </w:rPr>
        <w:t>Assunto: Proposta de abertura do IV Concurso de Provas e Títulos para Ingresso na Carreira de Defensor Público.</w:t>
      </w:r>
    </w:p>
    <w:p w:rsidR="00F91BA2" w:rsidRPr="00C319FD" w:rsidRDefault="00F91BA2" w:rsidP="00F91BA2">
      <w:pPr>
        <w:rPr>
          <w:sz w:val="22"/>
          <w:szCs w:val="22"/>
        </w:rPr>
      </w:pPr>
      <w:r w:rsidRPr="00C319FD">
        <w:rPr>
          <w:sz w:val="22"/>
          <w:szCs w:val="22"/>
        </w:rPr>
        <w:t>Relator: Conselheiro Tiago Fensterseifer</w:t>
      </w:r>
    </w:p>
    <w:p w:rsidR="00943A60" w:rsidRPr="00C319FD" w:rsidRDefault="00943A60" w:rsidP="00943A60">
      <w:pPr>
        <w:rPr>
          <w:bCs/>
          <w:sz w:val="22"/>
          <w:szCs w:val="22"/>
        </w:rPr>
      </w:pPr>
    </w:p>
    <w:p w:rsidR="00943A60" w:rsidRPr="00C319FD" w:rsidRDefault="00943A60" w:rsidP="00943A60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CSDP nº 1132/09</w:t>
      </w:r>
      <w:r w:rsidR="00C86C50" w:rsidRPr="00C319FD">
        <w:rPr>
          <w:bCs/>
          <w:sz w:val="22"/>
          <w:szCs w:val="22"/>
        </w:rPr>
        <w:t xml:space="preserve"> </w:t>
      </w:r>
    </w:p>
    <w:p w:rsidR="00943A60" w:rsidRPr="00C319FD" w:rsidRDefault="00943A60" w:rsidP="00943A60">
      <w:pPr>
        <w:rPr>
          <w:sz w:val="22"/>
          <w:szCs w:val="22"/>
        </w:rPr>
      </w:pPr>
      <w:r w:rsidRPr="00C319FD">
        <w:rPr>
          <w:sz w:val="22"/>
          <w:szCs w:val="22"/>
        </w:rPr>
        <w:t>Interessado: Corregedor Geral</w:t>
      </w:r>
    </w:p>
    <w:p w:rsidR="00943A60" w:rsidRPr="00C319FD" w:rsidRDefault="00943A60" w:rsidP="00943A60">
      <w:pPr>
        <w:rPr>
          <w:sz w:val="22"/>
          <w:szCs w:val="22"/>
        </w:rPr>
      </w:pPr>
      <w:r w:rsidRPr="00C319FD">
        <w:rPr>
          <w:sz w:val="22"/>
          <w:szCs w:val="22"/>
        </w:rPr>
        <w:t>Assunto: Proposta de alteração da Deliberação CSDP nº 091/0</w:t>
      </w:r>
      <w:r w:rsidR="00164011" w:rsidRPr="00C319FD">
        <w:rPr>
          <w:sz w:val="22"/>
          <w:szCs w:val="22"/>
        </w:rPr>
        <w:t>8</w:t>
      </w:r>
    </w:p>
    <w:p w:rsidR="00943A60" w:rsidRPr="00C319FD" w:rsidRDefault="00943A60" w:rsidP="00943A60">
      <w:pPr>
        <w:rPr>
          <w:sz w:val="22"/>
          <w:szCs w:val="22"/>
        </w:rPr>
      </w:pPr>
      <w:r w:rsidRPr="00C319FD">
        <w:rPr>
          <w:sz w:val="22"/>
          <w:szCs w:val="22"/>
        </w:rPr>
        <w:t>Relator: Conselheiro Pedro Antonio de Avellar</w:t>
      </w:r>
    </w:p>
    <w:p w:rsidR="00943A60" w:rsidRPr="00C319FD" w:rsidRDefault="00943A60" w:rsidP="00943A60">
      <w:pPr>
        <w:rPr>
          <w:sz w:val="22"/>
          <w:szCs w:val="22"/>
        </w:rPr>
      </w:pPr>
    </w:p>
    <w:p w:rsidR="00C86C50" w:rsidRPr="00C319FD" w:rsidRDefault="00C86C50" w:rsidP="00C86C50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CSDP nº </w:t>
      </w:r>
      <w:r w:rsidRPr="00C86C50">
        <w:rPr>
          <w:bCs/>
          <w:sz w:val="22"/>
          <w:szCs w:val="22"/>
        </w:rPr>
        <w:t>1147/09</w:t>
      </w:r>
      <w:r w:rsidR="00A3308C">
        <w:rPr>
          <w:bCs/>
          <w:sz w:val="22"/>
          <w:szCs w:val="22"/>
        </w:rPr>
        <w:t xml:space="preserve"> 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Interessado: </w:t>
      </w:r>
      <w:r w:rsidRPr="00C86C50">
        <w:rPr>
          <w:sz w:val="22"/>
          <w:szCs w:val="22"/>
        </w:rPr>
        <w:t xml:space="preserve">Corregedor-Geral 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Assunto: </w:t>
      </w:r>
      <w:r w:rsidRPr="00C86C50">
        <w:rPr>
          <w:sz w:val="22"/>
          <w:szCs w:val="22"/>
        </w:rPr>
        <w:t>Proposta de deliberação que institui o Código de Ética dos Defensores Públicos.</w:t>
      </w:r>
    </w:p>
    <w:p w:rsidR="00C86C50" w:rsidRPr="00C319FD" w:rsidRDefault="00C86C50" w:rsidP="00C86C50">
      <w:pPr>
        <w:spacing w:line="360" w:lineRule="auto"/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Pr="00C86C50">
        <w:rPr>
          <w:sz w:val="22"/>
          <w:szCs w:val="22"/>
        </w:rPr>
        <w:t>Pedro Antonio de Avellar</w:t>
      </w:r>
    </w:p>
    <w:p w:rsidR="002524D5" w:rsidRPr="002524D5" w:rsidRDefault="002524D5" w:rsidP="002524D5">
      <w:pPr>
        <w:rPr>
          <w:b/>
          <w:bCs/>
          <w:color w:val="000000"/>
          <w:sz w:val="22"/>
          <w:szCs w:val="22"/>
        </w:rPr>
      </w:pPr>
      <w:r w:rsidRPr="002524D5">
        <w:rPr>
          <w:bCs/>
          <w:sz w:val="22"/>
          <w:szCs w:val="22"/>
        </w:rPr>
        <w:t xml:space="preserve">CSDP nº </w:t>
      </w:r>
      <w:r w:rsidRPr="002524D5">
        <w:rPr>
          <w:bCs/>
          <w:color w:val="000000"/>
          <w:sz w:val="22"/>
          <w:szCs w:val="22"/>
        </w:rPr>
        <w:t xml:space="preserve">1127/09 </w:t>
      </w:r>
    </w:p>
    <w:p w:rsidR="002524D5" w:rsidRPr="002524D5" w:rsidRDefault="002524D5" w:rsidP="002524D5">
      <w:pPr>
        <w:rPr>
          <w:color w:val="000000"/>
          <w:sz w:val="22"/>
          <w:szCs w:val="22"/>
        </w:rPr>
      </w:pPr>
      <w:r w:rsidRPr="002524D5">
        <w:rPr>
          <w:sz w:val="22"/>
          <w:szCs w:val="22"/>
        </w:rPr>
        <w:lastRenderedPageBreak/>
        <w:t xml:space="preserve">Interessada: </w:t>
      </w:r>
      <w:r w:rsidRPr="002524D5">
        <w:rPr>
          <w:color w:val="000000"/>
          <w:sz w:val="22"/>
          <w:szCs w:val="22"/>
        </w:rPr>
        <w:t>EDEPE</w:t>
      </w:r>
    </w:p>
    <w:p w:rsidR="002524D5" w:rsidRPr="002524D5" w:rsidRDefault="002524D5" w:rsidP="002524D5">
      <w:pPr>
        <w:rPr>
          <w:color w:val="000000"/>
          <w:sz w:val="22"/>
          <w:szCs w:val="22"/>
        </w:rPr>
      </w:pPr>
      <w:r w:rsidRPr="002524D5">
        <w:rPr>
          <w:sz w:val="22"/>
          <w:szCs w:val="22"/>
        </w:rPr>
        <w:t xml:space="preserve">Assunto: </w:t>
      </w:r>
      <w:r w:rsidRPr="002524D5">
        <w:rPr>
          <w:color w:val="000000"/>
          <w:sz w:val="22"/>
          <w:szCs w:val="22"/>
        </w:rPr>
        <w:t>Pedido de afastamento para participação na palestra "Nova Lei da Adoção - Lei 12.010 de 03 de agosto de 2009", dia 16/10/2009.</w:t>
      </w:r>
    </w:p>
    <w:p w:rsidR="002524D5" w:rsidRPr="002524D5" w:rsidRDefault="002524D5" w:rsidP="002524D5">
      <w:pPr>
        <w:rPr>
          <w:sz w:val="22"/>
          <w:szCs w:val="22"/>
        </w:rPr>
      </w:pPr>
      <w:r w:rsidRPr="002524D5">
        <w:rPr>
          <w:sz w:val="22"/>
          <w:szCs w:val="22"/>
        </w:rPr>
        <w:t xml:space="preserve">Relatora: Conselheira Elaine Moraes Ruas Souza </w:t>
      </w:r>
    </w:p>
    <w:p w:rsidR="002524D5" w:rsidRPr="002524D5" w:rsidRDefault="002524D5" w:rsidP="002524D5">
      <w:pPr>
        <w:rPr>
          <w:sz w:val="22"/>
          <w:szCs w:val="22"/>
        </w:rPr>
      </w:pPr>
    </w:p>
    <w:p w:rsidR="002524D5" w:rsidRPr="002524D5" w:rsidRDefault="002524D5" w:rsidP="002524D5">
      <w:pPr>
        <w:rPr>
          <w:b/>
          <w:bCs/>
          <w:color w:val="000000"/>
          <w:sz w:val="22"/>
          <w:szCs w:val="22"/>
        </w:rPr>
      </w:pPr>
      <w:r w:rsidRPr="002524D5">
        <w:rPr>
          <w:bCs/>
          <w:sz w:val="22"/>
          <w:szCs w:val="22"/>
        </w:rPr>
        <w:t xml:space="preserve">CSDP nº </w:t>
      </w:r>
      <w:r w:rsidRPr="002524D5">
        <w:rPr>
          <w:bCs/>
          <w:color w:val="000000"/>
          <w:sz w:val="22"/>
          <w:szCs w:val="22"/>
        </w:rPr>
        <w:t>1140/09</w:t>
      </w:r>
    </w:p>
    <w:p w:rsidR="002524D5" w:rsidRPr="002524D5" w:rsidRDefault="002524D5" w:rsidP="002524D5">
      <w:pPr>
        <w:rPr>
          <w:color w:val="000000"/>
          <w:sz w:val="22"/>
          <w:szCs w:val="22"/>
        </w:rPr>
      </w:pPr>
      <w:r w:rsidRPr="002524D5">
        <w:rPr>
          <w:sz w:val="22"/>
          <w:szCs w:val="22"/>
        </w:rPr>
        <w:t xml:space="preserve">Interessado: </w:t>
      </w:r>
      <w:r w:rsidRPr="002524D5">
        <w:rPr>
          <w:color w:val="000000"/>
          <w:sz w:val="22"/>
          <w:szCs w:val="22"/>
        </w:rPr>
        <w:t>Segundo Subdefensor Público-Geral</w:t>
      </w:r>
    </w:p>
    <w:p w:rsidR="002524D5" w:rsidRPr="002524D5" w:rsidRDefault="002524D5" w:rsidP="002524D5">
      <w:pPr>
        <w:rPr>
          <w:color w:val="000000"/>
          <w:sz w:val="22"/>
          <w:szCs w:val="22"/>
        </w:rPr>
      </w:pPr>
      <w:r w:rsidRPr="002524D5">
        <w:rPr>
          <w:sz w:val="22"/>
          <w:szCs w:val="22"/>
        </w:rPr>
        <w:t xml:space="preserve">Assunto: </w:t>
      </w:r>
      <w:r w:rsidRPr="002524D5">
        <w:rPr>
          <w:color w:val="000000"/>
          <w:sz w:val="22"/>
          <w:szCs w:val="22"/>
        </w:rPr>
        <w:t>Proposta de edição de enunciados acerca de autorização para o afastamento em cursos e eventos jurídicos.</w:t>
      </w:r>
    </w:p>
    <w:p w:rsidR="002524D5" w:rsidRPr="002524D5" w:rsidRDefault="002524D5" w:rsidP="002524D5">
      <w:pPr>
        <w:rPr>
          <w:sz w:val="22"/>
          <w:szCs w:val="22"/>
        </w:rPr>
      </w:pPr>
      <w:r w:rsidRPr="002524D5">
        <w:rPr>
          <w:sz w:val="22"/>
          <w:szCs w:val="22"/>
        </w:rPr>
        <w:t>Relator: Conselheiro Fernando Roberto Faria</w:t>
      </w:r>
    </w:p>
    <w:p w:rsidR="00A3308C" w:rsidRDefault="00A3308C">
      <w:pPr>
        <w:rPr>
          <w:bCs/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065/08</w:t>
      </w:r>
      <w:r w:rsidR="00A3308C">
        <w:rPr>
          <w:bCs/>
          <w:sz w:val="22"/>
          <w:szCs w:val="22"/>
        </w:rPr>
        <w:t xml:space="preserve">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Interessado: Luiz Fernando Vilas Boas Bonachela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Relatora: Conselheira Elaine Moraes Ruas Souza</w:t>
      </w:r>
    </w:p>
    <w:p w:rsidR="00C319FD" w:rsidRDefault="00C319FD" w:rsidP="00C319FD">
      <w:pPr>
        <w:jc w:val="both"/>
        <w:rPr>
          <w:bCs/>
          <w:sz w:val="22"/>
          <w:szCs w:val="22"/>
        </w:rPr>
      </w:pPr>
    </w:p>
    <w:p w:rsidR="00E15597" w:rsidRPr="00142EAF" w:rsidRDefault="00E15597" w:rsidP="00E15597">
      <w:pPr>
        <w:jc w:val="both"/>
        <w:rPr>
          <w:bCs/>
          <w:sz w:val="22"/>
          <w:szCs w:val="22"/>
        </w:rPr>
      </w:pPr>
      <w:r w:rsidRPr="00142EAF">
        <w:rPr>
          <w:bCs/>
          <w:sz w:val="22"/>
          <w:szCs w:val="22"/>
        </w:rPr>
        <w:t>CGDP-CEAEP nº 070/07</w:t>
      </w:r>
    </w:p>
    <w:p w:rsidR="00E15597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Interessado: </w:t>
      </w:r>
      <w:r w:rsidR="00E15597" w:rsidRPr="00142EAF">
        <w:rPr>
          <w:sz w:val="22"/>
          <w:szCs w:val="22"/>
        </w:rPr>
        <w:t>Alvimar Virgílio de Almeida</w:t>
      </w:r>
    </w:p>
    <w:p w:rsidR="00142EAF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Assunto: Defensor Público em Estágio Probatório </w:t>
      </w:r>
    </w:p>
    <w:p w:rsidR="00E15597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Relatora: Conselheira </w:t>
      </w:r>
      <w:r w:rsidR="00E15597" w:rsidRPr="00142EAF">
        <w:rPr>
          <w:sz w:val="22"/>
          <w:szCs w:val="22"/>
        </w:rPr>
        <w:t>Denise Nakano Veronezi</w:t>
      </w:r>
    </w:p>
    <w:p w:rsidR="00E15597" w:rsidRPr="00142EAF" w:rsidRDefault="00E15597" w:rsidP="00C319FD">
      <w:pPr>
        <w:jc w:val="both"/>
        <w:rPr>
          <w:bCs/>
          <w:sz w:val="22"/>
          <w:szCs w:val="22"/>
        </w:rPr>
      </w:pPr>
    </w:p>
    <w:p w:rsidR="00E15597" w:rsidRPr="00142EAF" w:rsidRDefault="00E15597" w:rsidP="00E15597">
      <w:pPr>
        <w:jc w:val="both"/>
        <w:rPr>
          <w:bCs/>
          <w:sz w:val="22"/>
          <w:szCs w:val="22"/>
        </w:rPr>
      </w:pPr>
      <w:r w:rsidRPr="00142EAF">
        <w:rPr>
          <w:bCs/>
          <w:sz w:val="22"/>
          <w:szCs w:val="22"/>
        </w:rPr>
        <w:t>CGDP-CEAEP nº 124/08</w:t>
      </w:r>
    </w:p>
    <w:p w:rsidR="00E15597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Interessado: </w:t>
      </w:r>
      <w:r w:rsidR="00E15597" w:rsidRPr="00142EAF">
        <w:rPr>
          <w:sz w:val="22"/>
          <w:szCs w:val="22"/>
        </w:rPr>
        <w:t>Ricardo Cesar Franco</w:t>
      </w:r>
    </w:p>
    <w:p w:rsidR="00142EAF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Assunto: Defensor Público em Estágio Probatório </w:t>
      </w:r>
    </w:p>
    <w:p w:rsidR="00E15597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Relatora: Conselheira </w:t>
      </w:r>
      <w:r w:rsidR="00E15597" w:rsidRPr="00142EAF">
        <w:rPr>
          <w:sz w:val="22"/>
          <w:szCs w:val="22"/>
        </w:rPr>
        <w:t>Elaine Moraes Ruas Souza</w:t>
      </w:r>
    </w:p>
    <w:p w:rsidR="00E15597" w:rsidRPr="00142EAF" w:rsidRDefault="00E15597" w:rsidP="00C319FD">
      <w:pPr>
        <w:jc w:val="both"/>
        <w:rPr>
          <w:bCs/>
          <w:sz w:val="22"/>
          <w:szCs w:val="22"/>
        </w:rPr>
      </w:pPr>
    </w:p>
    <w:p w:rsidR="00E15597" w:rsidRPr="00142EAF" w:rsidRDefault="00E15597" w:rsidP="00E15597">
      <w:pPr>
        <w:jc w:val="both"/>
        <w:rPr>
          <w:bCs/>
          <w:sz w:val="22"/>
          <w:szCs w:val="22"/>
        </w:rPr>
      </w:pPr>
      <w:r w:rsidRPr="00142EAF">
        <w:rPr>
          <w:bCs/>
          <w:sz w:val="22"/>
          <w:szCs w:val="22"/>
        </w:rPr>
        <w:t>CGDP-CEAEP nº 113/08</w:t>
      </w:r>
    </w:p>
    <w:p w:rsidR="00E15597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Interessado: </w:t>
      </w:r>
      <w:r w:rsidR="00E15597" w:rsidRPr="00142EAF">
        <w:rPr>
          <w:sz w:val="22"/>
          <w:szCs w:val="22"/>
        </w:rPr>
        <w:t>Rodrigo de Almeida Castro</w:t>
      </w:r>
    </w:p>
    <w:p w:rsidR="00142EAF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Assunto: Defensor Público em Estágio Probatório </w:t>
      </w:r>
    </w:p>
    <w:p w:rsidR="00E15597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Relator: Conselheiro </w:t>
      </w:r>
      <w:r w:rsidR="00E15597" w:rsidRPr="00142EAF">
        <w:rPr>
          <w:sz w:val="22"/>
          <w:szCs w:val="22"/>
        </w:rPr>
        <w:t>Fernando Roberto Faria</w:t>
      </w:r>
    </w:p>
    <w:p w:rsidR="00E15597" w:rsidRPr="00142EAF" w:rsidRDefault="00E15597" w:rsidP="00C319FD">
      <w:pPr>
        <w:jc w:val="both"/>
        <w:rPr>
          <w:bCs/>
          <w:sz w:val="22"/>
          <w:szCs w:val="22"/>
        </w:rPr>
      </w:pPr>
    </w:p>
    <w:p w:rsidR="00E15597" w:rsidRPr="00142EAF" w:rsidRDefault="00E15597" w:rsidP="00E15597">
      <w:pPr>
        <w:jc w:val="both"/>
        <w:rPr>
          <w:bCs/>
          <w:sz w:val="22"/>
          <w:szCs w:val="22"/>
        </w:rPr>
      </w:pPr>
      <w:r w:rsidRPr="00142EAF">
        <w:rPr>
          <w:bCs/>
          <w:sz w:val="22"/>
          <w:szCs w:val="22"/>
        </w:rPr>
        <w:t>CGDP-CEAEP nº 071/08</w:t>
      </w:r>
    </w:p>
    <w:p w:rsidR="00E15597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Interessado: </w:t>
      </w:r>
      <w:r w:rsidR="00E15597" w:rsidRPr="00142EAF">
        <w:rPr>
          <w:sz w:val="22"/>
          <w:szCs w:val="22"/>
        </w:rPr>
        <w:t>Matheus Assad João</w:t>
      </w:r>
    </w:p>
    <w:p w:rsidR="00142EAF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Assunto: Defensor Público em Estágio Probatório </w:t>
      </w:r>
    </w:p>
    <w:p w:rsidR="00E15597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Relator: Conselheiro </w:t>
      </w:r>
      <w:r w:rsidR="00E15597" w:rsidRPr="00142EAF">
        <w:rPr>
          <w:sz w:val="22"/>
          <w:szCs w:val="22"/>
        </w:rPr>
        <w:t>Fernando Roberto Faria</w:t>
      </w:r>
    </w:p>
    <w:p w:rsidR="00E15597" w:rsidRPr="00142EAF" w:rsidRDefault="00E15597" w:rsidP="00C319FD">
      <w:pPr>
        <w:jc w:val="both"/>
        <w:rPr>
          <w:bCs/>
          <w:sz w:val="22"/>
          <w:szCs w:val="22"/>
        </w:rPr>
      </w:pPr>
    </w:p>
    <w:p w:rsidR="00E15597" w:rsidRPr="00142EAF" w:rsidRDefault="00E15597" w:rsidP="00E15597">
      <w:pPr>
        <w:jc w:val="both"/>
        <w:rPr>
          <w:bCs/>
          <w:sz w:val="22"/>
          <w:szCs w:val="22"/>
        </w:rPr>
      </w:pPr>
      <w:r w:rsidRPr="00142EAF">
        <w:rPr>
          <w:bCs/>
          <w:sz w:val="22"/>
          <w:szCs w:val="22"/>
        </w:rPr>
        <w:t>CGDP-CEAEP nº 040/08</w:t>
      </w:r>
    </w:p>
    <w:p w:rsidR="00E15597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Interessado: </w:t>
      </w:r>
      <w:r w:rsidR="00E15597" w:rsidRPr="00142EAF">
        <w:rPr>
          <w:sz w:val="22"/>
          <w:szCs w:val="22"/>
        </w:rPr>
        <w:t>Rafael Bessa Yamamura</w:t>
      </w:r>
    </w:p>
    <w:p w:rsidR="00142EAF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Assunto: Defensor Público em Estágio Probatório </w:t>
      </w:r>
    </w:p>
    <w:p w:rsidR="00E15597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Relator: Conselheiro </w:t>
      </w:r>
      <w:r w:rsidR="00E15597" w:rsidRPr="00142EAF">
        <w:rPr>
          <w:sz w:val="22"/>
          <w:szCs w:val="22"/>
        </w:rPr>
        <w:t>Fernando Roberto Faria</w:t>
      </w:r>
    </w:p>
    <w:p w:rsidR="00E15597" w:rsidRPr="00142EAF" w:rsidRDefault="00E15597" w:rsidP="00C319FD">
      <w:pPr>
        <w:jc w:val="both"/>
        <w:rPr>
          <w:bCs/>
          <w:sz w:val="22"/>
          <w:szCs w:val="22"/>
        </w:rPr>
      </w:pPr>
    </w:p>
    <w:p w:rsidR="00E15597" w:rsidRPr="00142EAF" w:rsidRDefault="0080652B" w:rsidP="00E15597">
      <w:pPr>
        <w:jc w:val="both"/>
        <w:rPr>
          <w:bCs/>
          <w:sz w:val="22"/>
          <w:szCs w:val="22"/>
        </w:rPr>
      </w:pPr>
      <w:r w:rsidRPr="00142EAF">
        <w:rPr>
          <w:bCs/>
          <w:sz w:val="22"/>
          <w:szCs w:val="22"/>
        </w:rPr>
        <w:t>CGDP-</w:t>
      </w:r>
      <w:r w:rsidR="00142EAF" w:rsidRPr="00142EAF">
        <w:rPr>
          <w:bCs/>
          <w:sz w:val="22"/>
          <w:szCs w:val="22"/>
        </w:rPr>
        <w:t>PAD</w:t>
      </w:r>
      <w:r w:rsidRPr="00142EAF">
        <w:rPr>
          <w:bCs/>
          <w:sz w:val="22"/>
          <w:szCs w:val="22"/>
        </w:rPr>
        <w:t xml:space="preserve"> nº </w:t>
      </w:r>
      <w:r w:rsidR="00E15597" w:rsidRPr="00142EAF">
        <w:rPr>
          <w:bCs/>
          <w:sz w:val="22"/>
          <w:szCs w:val="22"/>
        </w:rPr>
        <w:t xml:space="preserve">003/09 </w:t>
      </w:r>
    </w:p>
    <w:p w:rsidR="00142EAF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>Assunto: Processo Administrativo Disciplinar</w:t>
      </w:r>
    </w:p>
    <w:p w:rsidR="00E15597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Relator: Conselheiro </w:t>
      </w:r>
      <w:r w:rsidR="00E15597" w:rsidRPr="00142EAF">
        <w:rPr>
          <w:sz w:val="22"/>
          <w:szCs w:val="22"/>
        </w:rPr>
        <w:t>Julio Cesar Tanone</w:t>
      </w:r>
    </w:p>
    <w:p w:rsidR="00E15597" w:rsidRPr="00142EAF" w:rsidRDefault="00E15597" w:rsidP="00C319FD">
      <w:pPr>
        <w:jc w:val="both"/>
        <w:rPr>
          <w:bCs/>
          <w:sz w:val="22"/>
          <w:szCs w:val="22"/>
        </w:rPr>
      </w:pPr>
    </w:p>
    <w:p w:rsidR="00E15597" w:rsidRPr="00142EAF" w:rsidRDefault="00142EAF" w:rsidP="00E15597">
      <w:pPr>
        <w:jc w:val="both"/>
        <w:rPr>
          <w:bCs/>
          <w:sz w:val="22"/>
          <w:szCs w:val="22"/>
        </w:rPr>
      </w:pPr>
      <w:r w:rsidRPr="00142EAF">
        <w:rPr>
          <w:bCs/>
          <w:sz w:val="22"/>
          <w:szCs w:val="22"/>
        </w:rPr>
        <w:t xml:space="preserve">CGDP-CEAEP nº </w:t>
      </w:r>
      <w:r w:rsidR="00E15597" w:rsidRPr="00142EAF">
        <w:rPr>
          <w:bCs/>
          <w:sz w:val="22"/>
          <w:szCs w:val="22"/>
        </w:rPr>
        <w:t>037/08</w:t>
      </w:r>
    </w:p>
    <w:p w:rsidR="00E15597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Interessada: </w:t>
      </w:r>
      <w:r w:rsidR="00E15597" w:rsidRPr="00142EAF">
        <w:rPr>
          <w:sz w:val="22"/>
          <w:szCs w:val="22"/>
        </w:rPr>
        <w:t xml:space="preserve">Lais Rabello Zaros </w:t>
      </w:r>
    </w:p>
    <w:p w:rsidR="00142EAF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Assunto: Defensor Público em Estágio Probatório </w:t>
      </w:r>
    </w:p>
    <w:p w:rsidR="00E15597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Relator: Conselheiro </w:t>
      </w:r>
      <w:r w:rsidR="00E15597" w:rsidRPr="00142EAF">
        <w:rPr>
          <w:sz w:val="22"/>
          <w:szCs w:val="22"/>
        </w:rPr>
        <w:t>Julio Cesar Tanone</w:t>
      </w:r>
    </w:p>
    <w:p w:rsidR="00E15597" w:rsidRPr="00142EAF" w:rsidRDefault="00E15597" w:rsidP="00C319FD">
      <w:pPr>
        <w:jc w:val="both"/>
        <w:rPr>
          <w:bCs/>
          <w:sz w:val="22"/>
          <w:szCs w:val="22"/>
        </w:rPr>
      </w:pPr>
    </w:p>
    <w:p w:rsidR="00E15597" w:rsidRPr="00142EAF" w:rsidRDefault="00142EAF" w:rsidP="00E15597">
      <w:pPr>
        <w:jc w:val="both"/>
        <w:rPr>
          <w:bCs/>
          <w:sz w:val="22"/>
          <w:szCs w:val="22"/>
        </w:rPr>
      </w:pPr>
      <w:r w:rsidRPr="00142EAF">
        <w:rPr>
          <w:bCs/>
          <w:sz w:val="22"/>
          <w:szCs w:val="22"/>
        </w:rPr>
        <w:t xml:space="preserve">CGDP-CEAEP nº </w:t>
      </w:r>
      <w:r w:rsidR="00E15597" w:rsidRPr="00142EAF">
        <w:rPr>
          <w:bCs/>
          <w:sz w:val="22"/>
          <w:szCs w:val="22"/>
        </w:rPr>
        <w:t>033/08</w:t>
      </w:r>
    </w:p>
    <w:p w:rsidR="00E15597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Interessada: </w:t>
      </w:r>
      <w:r w:rsidR="00E15597" w:rsidRPr="00142EAF">
        <w:rPr>
          <w:sz w:val="22"/>
          <w:szCs w:val="22"/>
        </w:rPr>
        <w:t>Thais de Campos</w:t>
      </w:r>
    </w:p>
    <w:p w:rsidR="00142EAF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Assunto: Defensor Público em Estágio Probatório </w:t>
      </w:r>
    </w:p>
    <w:p w:rsidR="00E15597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Relator: Conselheiro </w:t>
      </w:r>
      <w:r w:rsidR="00E15597" w:rsidRPr="00142EAF">
        <w:rPr>
          <w:sz w:val="22"/>
          <w:szCs w:val="22"/>
        </w:rPr>
        <w:t>Julio Cesar Tanone</w:t>
      </w:r>
    </w:p>
    <w:p w:rsidR="00E15597" w:rsidRPr="00142EAF" w:rsidRDefault="00E15597" w:rsidP="00C319FD">
      <w:pPr>
        <w:jc w:val="both"/>
        <w:rPr>
          <w:bCs/>
          <w:sz w:val="22"/>
          <w:szCs w:val="22"/>
        </w:rPr>
      </w:pPr>
    </w:p>
    <w:p w:rsidR="00E15597" w:rsidRPr="00142EAF" w:rsidRDefault="00142EAF" w:rsidP="00E15597">
      <w:pPr>
        <w:jc w:val="both"/>
        <w:rPr>
          <w:bCs/>
          <w:sz w:val="22"/>
          <w:szCs w:val="22"/>
        </w:rPr>
      </w:pPr>
      <w:r w:rsidRPr="00142EAF">
        <w:rPr>
          <w:bCs/>
          <w:sz w:val="22"/>
          <w:szCs w:val="22"/>
        </w:rPr>
        <w:t xml:space="preserve">CGDP-CEAEP nº </w:t>
      </w:r>
      <w:r w:rsidR="00E15597" w:rsidRPr="00142EAF">
        <w:rPr>
          <w:bCs/>
          <w:sz w:val="22"/>
          <w:szCs w:val="22"/>
        </w:rPr>
        <w:t>090/08</w:t>
      </w:r>
    </w:p>
    <w:p w:rsidR="00E15597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lastRenderedPageBreak/>
        <w:t xml:space="preserve">Interessado: </w:t>
      </w:r>
      <w:r w:rsidR="00E15597" w:rsidRPr="00142EAF">
        <w:rPr>
          <w:sz w:val="22"/>
          <w:szCs w:val="22"/>
        </w:rPr>
        <w:t>Alandeson de Jesus Vidal</w:t>
      </w:r>
    </w:p>
    <w:p w:rsidR="00142EAF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Assunto: Defensor Público em Estágio Probatório </w:t>
      </w:r>
    </w:p>
    <w:p w:rsidR="00E15597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Relator: Conselheiro </w:t>
      </w:r>
      <w:r w:rsidR="00E15597" w:rsidRPr="00142EAF">
        <w:rPr>
          <w:sz w:val="22"/>
          <w:szCs w:val="22"/>
        </w:rPr>
        <w:t>Julio Cesar Tanone</w:t>
      </w:r>
    </w:p>
    <w:p w:rsidR="00E15597" w:rsidRPr="00142EAF" w:rsidRDefault="00E15597" w:rsidP="00E15597">
      <w:pPr>
        <w:jc w:val="both"/>
        <w:rPr>
          <w:sz w:val="22"/>
          <w:szCs w:val="22"/>
        </w:rPr>
      </w:pPr>
    </w:p>
    <w:p w:rsidR="00E15597" w:rsidRPr="00142EAF" w:rsidRDefault="00142EAF" w:rsidP="00E15597">
      <w:pPr>
        <w:jc w:val="both"/>
        <w:rPr>
          <w:bCs/>
          <w:sz w:val="22"/>
          <w:szCs w:val="22"/>
        </w:rPr>
      </w:pPr>
      <w:r w:rsidRPr="00142EAF">
        <w:rPr>
          <w:bCs/>
          <w:sz w:val="22"/>
          <w:szCs w:val="22"/>
        </w:rPr>
        <w:t xml:space="preserve">CGDP-CEAEP nº </w:t>
      </w:r>
      <w:r w:rsidR="00E15597" w:rsidRPr="00142EAF">
        <w:rPr>
          <w:bCs/>
          <w:sz w:val="22"/>
          <w:szCs w:val="22"/>
        </w:rPr>
        <w:t>005/07</w:t>
      </w:r>
    </w:p>
    <w:p w:rsidR="00E15597" w:rsidRPr="00142EAF" w:rsidRDefault="00142EAF" w:rsidP="00E15597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Interessado: </w:t>
      </w:r>
      <w:r w:rsidR="00E15597" w:rsidRPr="00142EAF">
        <w:rPr>
          <w:sz w:val="22"/>
          <w:szCs w:val="22"/>
        </w:rPr>
        <w:t>Bruno Ricardo Miragaia Souza</w:t>
      </w:r>
    </w:p>
    <w:p w:rsidR="00142EAF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Assunto: Defensor Público em Estágio Probatório </w:t>
      </w:r>
    </w:p>
    <w:p w:rsidR="00E15597" w:rsidRPr="00142EAF" w:rsidRDefault="00142EAF" w:rsidP="00142EAF">
      <w:pPr>
        <w:jc w:val="both"/>
        <w:rPr>
          <w:sz w:val="22"/>
          <w:szCs w:val="22"/>
        </w:rPr>
      </w:pPr>
      <w:r w:rsidRPr="00142EAF">
        <w:rPr>
          <w:sz w:val="22"/>
          <w:szCs w:val="22"/>
        </w:rPr>
        <w:t xml:space="preserve">Relator: Conselheiro </w:t>
      </w:r>
      <w:r w:rsidR="00E15597" w:rsidRPr="00142EAF">
        <w:rPr>
          <w:sz w:val="22"/>
          <w:szCs w:val="22"/>
        </w:rPr>
        <w:t>Pedro Antonio de Avellar</w:t>
      </w:r>
    </w:p>
    <w:p w:rsidR="00E15597" w:rsidRPr="00142EAF" w:rsidRDefault="00E15597" w:rsidP="00E15597">
      <w:pPr>
        <w:jc w:val="both"/>
        <w:rPr>
          <w:sz w:val="22"/>
          <w:szCs w:val="22"/>
        </w:rPr>
      </w:pP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BB2582">
      <w:pPr>
        <w:jc w:val="both"/>
        <w:rPr>
          <w:sz w:val="22"/>
          <w:szCs w:val="22"/>
        </w:rPr>
      </w:pPr>
    </w:p>
    <w:sectPr w:rsidR="00C319FD" w:rsidRPr="00C319FD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31A" w:rsidRDefault="0046631A" w:rsidP="00A8060E">
      <w:r>
        <w:separator/>
      </w:r>
    </w:p>
  </w:endnote>
  <w:endnote w:type="continuationSeparator" w:id="0">
    <w:p w:rsidR="0046631A" w:rsidRDefault="0046631A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B1D9A" w:rsidRDefault="00921A5E" w:rsidP="00C24573">
        <w:pPr>
          <w:pStyle w:val="Rodap"/>
          <w:jc w:val="right"/>
        </w:pPr>
        <w:fldSimple w:instr=" PAGE   \* MERGEFORMAT ">
          <w:r w:rsidR="000E6D8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31A" w:rsidRDefault="0046631A" w:rsidP="00A8060E">
      <w:r>
        <w:separator/>
      </w:r>
    </w:p>
  </w:footnote>
  <w:footnote w:type="continuationSeparator" w:id="0">
    <w:p w:rsidR="0046631A" w:rsidRDefault="0046631A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47842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660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0F64"/>
    <w:rsid w:val="00051DF7"/>
    <w:rsid w:val="0005367D"/>
    <w:rsid w:val="000550C5"/>
    <w:rsid w:val="00055D61"/>
    <w:rsid w:val="00056340"/>
    <w:rsid w:val="000607C6"/>
    <w:rsid w:val="00061924"/>
    <w:rsid w:val="00061B8D"/>
    <w:rsid w:val="000631A1"/>
    <w:rsid w:val="00063556"/>
    <w:rsid w:val="00070C50"/>
    <w:rsid w:val="00070F21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2383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5ADF"/>
    <w:rsid w:val="000D7C04"/>
    <w:rsid w:val="000E08F1"/>
    <w:rsid w:val="000E0DB9"/>
    <w:rsid w:val="000E4BF6"/>
    <w:rsid w:val="000E5A26"/>
    <w:rsid w:val="000E6677"/>
    <w:rsid w:val="000E6D85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92F"/>
    <w:rsid w:val="00100FCE"/>
    <w:rsid w:val="00101F84"/>
    <w:rsid w:val="00102588"/>
    <w:rsid w:val="00102F5B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5A39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0689"/>
    <w:rsid w:val="0013356F"/>
    <w:rsid w:val="0013408A"/>
    <w:rsid w:val="0013482B"/>
    <w:rsid w:val="001354DB"/>
    <w:rsid w:val="001365E2"/>
    <w:rsid w:val="00137364"/>
    <w:rsid w:val="0014240C"/>
    <w:rsid w:val="00142B75"/>
    <w:rsid w:val="00142EAF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011"/>
    <w:rsid w:val="00164122"/>
    <w:rsid w:val="001643E5"/>
    <w:rsid w:val="001652F4"/>
    <w:rsid w:val="00165DF5"/>
    <w:rsid w:val="0016600E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637"/>
    <w:rsid w:val="00176976"/>
    <w:rsid w:val="00177982"/>
    <w:rsid w:val="001806E7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97E80"/>
    <w:rsid w:val="001A04FC"/>
    <w:rsid w:val="001A27F7"/>
    <w:rsid w:val="001A436E"/>
    <w:rsid w:val="001A4863"/>
    <w:rsid w:val="001A56BF"/>
    <w:rsid w:val="001A5CB3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2D65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770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24D5"/>
    <w:rsid w:val="00255E4F"/>
    <w:rsid w:val="002570AD"/>
    <w:rsid w:val="00257F79"/>
    <w:rsid w:val="00260A05"/>
    <w:rsid w:val="00260F2B"/>
    <w:rsid w:val="00261094"/>
    <w:rsid w:val="0026292D"/>
    <w:rsid w:val="002629B7"/>
    <w:rsid w:val="002648D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5E5C"/>
    <w:rsid w:val="002960DB"/>
    <w:rsid w:val="002967B2"/>
    <w:rsid w:val="002977ED"/>
    <w:rsid w:val="00297EEF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3C59"/>
    <w:rsid w:val="002C49DD"/>
    <w:rsid w:val="002C7A4D"/>
    <w:rsid w:val="002C7CDC"/>
    <w:rsid w:val="002D0A88"/>
    <w:rsid w:val="002D1081"/>
    <w:rsid w:val="002D16B6"/>
    <w:rsid w:val="002D2DA0"/>
    <w:rsid w:val="002D3533"/>
    <w:rsid w:val="002D6B3D"/>
    <w:rsid w:val="002E1D38"/>
    <w:rsid w:val="002E24D6"/>
    <w:rsid w:val="002E3F63"/>
    <w:rsid w:val="002E41ED"/>
    <w:rsid w:val="002E4507"/>
    <w:rsid w:val="002E5DBC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5B7E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5C81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1CD7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9C8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F45"/>
    <w:rsid w:val="003B2A16"/>
    <w:rsid w:val="003B37A0"/>
    <w:rsid w:val="003B7BF6"/>
    <w:rsid w:val="003C065E"/>
    <w:rsid w:val="003C0C5C"/>
    <w:rsid w:val="003C320E"/>
    <w:rsid w:val="003C5083"/>
    <w:rsid w:val="003C784B"/>
    <w:rsid w:val="003C7B70"/>
    <w:rsid w:val="003D195D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2B6"/>
    <w:rsid w:val="00403674"/>
    <w:rsid w:val="00404597"/>
    <w:rsid w:val="00404AA3"/>
    <w:rsid w:val="0040538F"/>
    <w:rsid w:val="004056B8"/>
    <w:rsid w:val="00405F1C"/>
    <w:rsid w:val="00411A6C"/>
    <w:rsid w:val="00414926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466E"/>
    <w:rsid w:val="0046631A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23E0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6E2"/>
    <w:rsid w:val="004967F8"/>
    <w:rsid w:val="00496A0C"/>
    <w:rsid w:val="00497AFB"/>
    <w:rsid w:val="004A1379"/>
    <w:rsid w:val="004A16D8"/>
    <w:rsid w:val="004A36D9"/>
    <w:rsid w:val="004A38A3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6AA5"/>
    <w:rsid w:val="004C7AA8"/>
    <w:rsid w:val="004C7FD3"/>
    <w:rsid w:val="004D00F3"/>
    <w:rsid w:val="004D1A98"/>
    <w:rsid w:val="004D3BCA"/>
    <w:rsid w:val="004D472B"/>
    <w:rsid w:val="004D4A72"/>
    <w:rsid w:val="004D55C4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5F3"/>
    <w:rsid w:val="00517BB6"/>
    <w:rsid w:val="00517E87"/>
    <w:rsid w:val="0052170F"/>
    <w:rsid w:val="00522045"/>
    <w:rsid w:val="00522F10"/>
    <w:rsid w:val="00522FCE"/>
    <w:rsid w:val="00523884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17FF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37C1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A6F9A"/>
    <w:rsid w:val="005A79D2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496F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66B00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28C2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3DE8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2708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04D25"/>
    <w:rsid w:val="007070D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5A0F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5F34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3B72"/>
    <w:rsid w:val="007A42A4"/>
    <w:rsid w:val="007A5A7C"/>
    <w:rsid w:val="007A5CB0"/>
    <w:rsid w:val="007A6B1B"/>
    <w:rsid w:val="007B0D82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5DD1"/>
    <w:rsid w:val="007E7C88"/>
    <w:rsid w:val="007F1F19"/>
    <w:rsid w:val="007F20E2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52B"/>
    <w:rsid w:val="00806F46"/>
    <w:rsid w:val="008078CE"/>
    <w:rsid w:val="0081141F"/>
    <w:rsid w:val="00811A00"/>
    <w:rsid w:val="00813527"/>
    <w:rsid w:val="00813935"/>
    <w:rsid w:val="008142EE"/>
    <w:rsid w:val="00815C50"/>
    <w:rsid w:val="00816B8F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371C3"/>
    <w:rsid w:val="00840377"/>
    <w:rsid w:val="00840E5F"/>
    <w:rsid w:val="00841F17"/>
    <w:rsid w:val="00843100"/>
    <w:rsid w:val="00844CE9"/>
    <w:rsid w:val="008450CE"/>
    <w:rsid w:val="008458C8"/>
    <w:rsid w:val="00847245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5642"/>
    <w:rsid w:val="00866DCC"/>
    <w:rsid w:val="0087046D"/>
    <w:rsid w:val="00872BE2"/>
    <w:rsid w:val="0087321F"/>
    <w:rsid w:val="0087513B"/>
    <w:rsid w:val="0087699C"/>
    <w:rsid w:val="00876B17"/>
    <w:rsid w:val="00877429"/>
    <w:rsid w:val="00877BBC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7"/>
    <w:rsid w:val="008F2DAD"/>
    <w:rsid w:val="008F3FF2"/>
    <w:rsid w:val="008F6DF8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1A5E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3A60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3C22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401B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3E22"/>
    <w:rsid w:val="009C44AF"/>
    <w:rsid w:val="009C57B2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9EC"/>
    <w:rsid w:val="009E0E63"/>
    <w:rsid w:val="009E1304"/>
    <w:rsid w:val="009E19A5"/>
    <w:rsid w:val="009E224B"/>
    <w:rsid w:val="009E2626"/>
    <w:rsid w:val="009E3619"/>
    <w:rsid w:val="009E4BEC"/>
    <w:rsid w:val="009E5371"/>
    <w:rsid w:val="009F1D01"/>
    <w:rsid w:val="009F2ADC"/>
    <w:rsid w:val="009F2F46"/>
    <w:rsid w:val="009F3CB8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055"/>
    <w:rsid w:val="00A3308C"/>
    <w:rsid w:val="00A33566"/>
    <w:rsid w:val="00A336BF"/>
    <w:rsid w:val="00A33BDD"/>
    <w:rsid w:val="00A37BBF"/>
    <w:rsid w:val="00A409F6"/>
    <w:rsid w:val="00A416A5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FC8"/>
    <w:rsid w:val="00A62825"/>
    <w:rsid w:val="00A6418F"/>
    <w:rsid w:val="00A70B8F"/>
    <w:rsid w:val="00A71C8E"/>
    <w:rsid w:val="00A72A72"/>
    <w:rsid w:val="00A748D5"/>
    <w:rsid w:val="00A74FB1"/>
    <w:rsid w:val="00A75AF5"/>
    <w:rsid w:val="00A7645B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02B"/>
    <w:rsid w:val="00AA72CC"/>
    <w:rsid w:val="00AB106B"/>
    <w:rsid w:val="00AB123D"/>
    <w:rsid w:val="00AB1D9A"/>
    <w:rsid w:val="00AB311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AF76EC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494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332"/>
    <w:rsid w:val="00B65414"/>
    <w:rsid w:val="00B656B7"/>
    <w:rsid w:val="00B66C8B"/>
    <w:rsid w:val="00B67129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04D"/>
    <w:rsid w:val="00B90CB0"/>
    <w:rsid w:val="00B90EA6"/>
    <w:rsid w:val="00B96DF1"/>
    <w:rsid w:val="00B9708C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582"/>
    <w:rsid w:val="00BB2F4D"/>
    <w:rsid w:val="00BB37B3"/>
    <w:rsid w:val="00BB7C61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B36"/>
    <w:rsid w:val="00BE0E83"/>
    <w:rsid w:val="00BE13E6"/>
    <w:rsid w:val="00BE22C5"/>
    <w:rsid w:val="00BE2736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666"/>
    <w:rsid w:val="00BF2EA2"/>
    <w:rsid w:val="00BF42E7"/>
    <w:rsid w:val="00BF46DF"/>
    <w:rsid w:val="00BF49A8"/>
    <w:rsid w:val="00C00B7A"/>
    <w:rsid w:val="00C01816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19FD"/>
    <w:rsid w:val="00C33500"/>
    <w:rsid w:val="00C33AB1"/>
    <w:rsid w:val="00C355DB"/>
    <w:rsid w:val="00C35C00"/>
    <w:rsid w:val="00C37C35"/>
    <w:rsid w:val="00C42574"/>
    <w:rsid w:val="00C42762"/>
    <w:rsid w:val="00C43A9D"/>
    <w:rsid w:val="00C444DD"/>
    <w:rsid w:val="00C4492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380F"/>
    <w:rsid w:val="00C65223"/>
    <w:rsid w:val="00C654DD"/>
    <w:rsid w:val="00C657FC"/>
    <w:rsid w:val="00C659C8"/>
    <w:rsid w:val="00C6655C"/>
    <w:rsid w:val="00C678A5"/>
    <w:rsid w:val="00C679ED"/>
    <w:rsid w:val="00C703B1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86C50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504A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308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58B4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3BF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6203"/>
    <w:rsid w:val="00DF7A95"/>
    <w:rsid w:val="00E03F11"/>
    <w:rsid w:val="00E060A3"/>
    <w:rsid w:val="00E060F3"/>
    <w:rsid w:val="00E06FBE"/>
    <w:rsid w:val="00E07922"/>
    <w:rsid w:val="00E104BE"/>
    <w:rsid w:val="00E12654"/>
    <w:rsid w:val="00E128A6"/>
    <w:rsid w:val="00E14C0E"/>
    <w:rsid w:val="00E15597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6A0B"/>
    <w:rsid w:val="00E672CF"/>
    <w:rsid w:val="00E70843"/>
    <w:rsid w:val="00E71028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4239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344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058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26AA5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1BA2"/>
    <w:rsid w:val="00F922B7"/>
    <w:rsid w:val="00F93F81"/>
    <w:rsid w:val="00F93FFC"/>
    <w:rsid w:val="00F94C38"/>
    <w:rsid w:val="00F96B4F"/>
    <w:rsid w:val="00FA0591"/>
    <w:rsid w:val="00FA2A0E"/>
    <w:rsid w:val="00FA3B3D"/>
    <w:rsid w:val="00FA41BC"/>
    <w:rsid w:val="00FA5406"/>
    <w:rsid w:val="00FB098C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7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0DA1-4A1D-472B-BE80-21735F7D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5</cp:revision>
  <cp:lastPrinted>2009-10-27T16:48:00Z</cp:lastPrinted>
  <dcterms:created xsi:type="dcterms:W3CDTF">2009-11-18T16:46:00Z</dcterms:created>
  <dcterms:modified xsi:type="dcterms:W3CDTF">2009-11-18T16:48:00Z</dcterms:modified>
</cp:coreProperties>
</file>