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331686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Extrato de ata</w:t>
      </w:r>
      <w:r w:rsidR="000D7512">
        <w:rPr>
          <w:b/>
          <w:bCs/>
        </w:rPr>
        <w:t xml:space="preserve"> da 100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 xml:space="preserve">Data da realização: </w:t>
      </w:r>
      <w:r w:rsidR="000D7512">
        <w:t>04</w:t>
      </w:r>
      <w:r>
        <w:t>/0</w:t>
      </w:r>
      <w:r w:rsidR="000D7512">
        <w:t>7</w:t>
      </w:r>
      <w:r>
        <w:t>/2008 – 09:00min</w:t>
      </w:r>
    </w:p>
    <w:p w:rsidR="009D6E9E" w:rsidRDefault="009D6E9E" w:rsidP="009D6E9E">
      <w:pPr>
        <w:autoSpaceDE w:val="0"/>
        <w:autoSpaceDN w:val="0"/>
        <w:adjustRightInd w:val="0"/>
      </w:pPr>
      <w:r>
        <w:t>Local: Sala de reuniões – Rua Boa Vista, 7º andar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Hora do Expediente: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 - Leitura e aprovação de ata da sessão anterior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 - Comunicações da Presidência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III – Comunicações da Secretaria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IV – Momento aberto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V – Manifestações dos Conselheiros sobre assuntos diversos</w:t>
      </w:r>
    </w:p>
    <w:p w:rsidR="009D6E9E" w:rsidRDefault="009D6E9E" w:rsidP="009D6E9E">
      <w:pPr>
        <w:autoSpaceDE w:val="0"/>
        <w:autoSpaceDN w:val="0"/>
        <w:adjustRightInd w:val="0"/>
      </w:pPr>
    </w:p>
    <w:p w:rsidR="009D6E9E" w:rsidRDefault="009D6E9E" w:rsidP="009D6E9E">
      <w:pPr>
        <w:autoSpaceDE w:val="0"/>
        <w:autoSpaceDN w:val="0"/>
        <w:adjustRightInd w:val="0"/>
      </w:pPr>
      <w:r>
        <w:t>Ordem do Dia:</w:t>
      </w:r>
    </w:p>
    <w:p w:rsidR="009D6E9E" w:rsidRDefault="009D6E9E" w:rsidP="009D6E9E">
      <w:pPr>
        <w:autoSpaceDE w:val="0"/>
        <w:autoSpaceDN w:val="0"/>
        <w:adjustRightInd w:val="0"/>
      </w:pPr>
    </w:p>
    <w:p w:rsidR="0052623B" w:rsidRDefault="0052623B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997/</w:t>
      </w:r>
      <w:r w:rsidR="009D6E9E">
        <w:t>07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Daniela Sollberger Cembranelli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fixação de rotinas para atuação na Instância Superior.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Carlos Weis.</w:t>
      </w:r>
    </w:p>
    <w:p w:rsidR="00B2218F" w:rsidRDefault="00C503CB" w:rsidP="00B2218F">
      <w:pPr>
        <w:autoSpaceDE w:val="0"/>
        <w:autoSpaceDN w:val="0"/>
        <w:adjustRightInd w:val="0"/>
      </w:pPr>
      <w:r>
        <w:t xml:space="preserve">O Conselho Superior DELIBEROU, por unanimidade, apensar </w:t>
      </w:r>
      <w:r w:rsidR="00BD747D">
        <w:t>a</w:t>
      </w:r>
      <w:r>
        <w:t xml:space="preserve">o presente </w:t>
      </w:r>
      <w:r w:rsidR="00BD747D">
        <w:t>expediente</w:t>
      </w:r>
      <w:r>
        <w:t xml:space="preserve"> o processo CSDP nº 072/08, tendo em vista se tratarem de temas correlatos</w:t>
      </w:r>
      <w:r w:rsidR="00BD747D">
        <w:t>,</w:t>
      </w:r>
      <w:r>
        <w:t xml:space="preserve"> e </w:t>
      </w:r>
      <w:r w:rsidR="00BD747D">
        <w:t>devolver a proposta ao relator para novas diligências e elaboração de novo voto, se assim entender. Declarou voto a Conselheira Luciana</w:t>
      </w:r>
      <w:r w:rsidR="00BD747D" w:rsidRPr="00BD747D">
        <w:t xml:space="preserve"> </w:t>
      </w:r>
      <w:r w:rsidR="00BD747D">
        <w:t>Jordão da Motta Armiliato de Carvalho.</w:t>
      </w:r>
    </w:p>
    <w:p w:rsidR="00C503CB" w:rsidRDefault="00C503CB" w:rsidP="00B2218F">
      <w:pPr>
        <w:autoSpaceDE w:val="0"/>
        <w:autoSpaceDN w:val="0"/>
        <w:adjustRightInd w:val="0"/>
      </w:pPr>
    </w:p>
    <w:p w:rsidR="005C4343" w:rsidRDefault="005C4343" w:rsidP="00B2218F">
      <w:pPr>
        <w:autoSpaceDE w:val="0"/>
        <w:autoSpaceDN w:val="0"/>
        <w:adjustRightInd w:val="0"/>
      </w:pPr>
      <w:r>
        <w:t xml:space="preserve">CSDP nº </w:t>
      </w:r>
      <w:r w:rsidR="00AD74AA">
        <w:t>0</w:t>
      </w:r>
      <w:r>
        <w:t>31/08</w:t>
      </w:r>
    </w:p>
    <w:p w:rsidR="005C4343" w:rsidRDefault="005C4343" w:rsidP="00B2218F">
      <w:pPr>
        <w:autoSpaceDE w:val="0"/>
        <w:autoSpaceDN w:val="0"/>
        <w:adjustRightInd w:val="0"/>
      </w:pPr>
      <w:r>
        <w:t>Interessado: Defensoria Pública-Geral</w:t>
      </w:r>
    </w:p>
    <w:p w:rsidR="005C4343" w:rsidRDefault="005C4343" w:rsidP="00B2218F">
      <w:pPr>
        <w:autoSpaceDE w:val="0"/>
        <w:autoSpaceDN w:val="0"/>
        <w:adjustRightInd w:val="0"/>
      </w:pPr>
      <w:r>
        <w:t xml:space="preserve">Assunto: </w:t>
      </w:r>
      <w:r w:rsidRPr="005C4343">
        <w:t>Proposta de deliberação para fixar parâmetros objetivos e procedimentos para a presunção e comprovação da necessidade de assistência jurídica</w:t>
      </w:r>
      <w:r>
        <w:t>.</w:t>
      </w:r>
    </w:p>
    <w:p w:rsidR="005C4343" w:rsidRDefault="005C4343" w:rsidP="00B2218F">
      <w:pPr>
        <w:autoSpaceDE w:val="0"/>
        <w:autoSpaceDN w:val="0"/>
        <w:adjustRightInd w:val="0"/>
      </w:pPr>
      <w:r>
        <w:t>Relator: Conselheiro Davi Eduardo Depiné Filho</w:t>
      </w:r>
    </w:p>
    <w:p w:rsidR="005C4343" w:rsidRDefault="00C503CB" w:rsidP="00B2218F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C503CB" w:rsidRPr="005C4343" w:rsidRDefault="00C503CB" w:rsidP="00B2218F">
      <w:pPr>
        <w:autoSpaceDE w:val="0"/>
        <w:autoSpaceDN w:val="0"/>
        <w:adjustRightInd w:val="0"/>
      </w:pPr>
    </w:p>
    <w:p w:rsidR="00B2218F" w:rsidRPr="005C4343" w:rsidRDefault="00B2218F" w:rsidP="00B2218F">
      <w:pPr>
        <w:autoSpaceDE w:val="0"/>
        <w:autoSpaceDN w:val="0"/>
        <w:adjustRightInd w:val="0"/>
      </w:pPr>
      <w:r w:rsidRPr="005C4343">
        <w:t>CSDP nº 100/08</w:t>
      </w:r>
    </w:p>
    <w:p w:rsidR="00B2218F" w:rsidRDefault="00B2218F" w:rsidP="00B2218F">
      <w:pPr>
        <w:autoSpaceDE w:val="0"/>
        <w:autoSpaceDN w:val="0"/>
        <w:adjustRightInd w:val="0"/>
      </w:pPr>
      <w:r>
        <w:t>Interessado: Corregedoria-Geral</w:t>
      </w:r>
    </w:p>
    <w:p w:rsidR="00B2218F" w:rsidRDefault="00B2218F" w:rsidP="00B2218F">
      <w:pPr>
        <w:autoSpaceDE w:val="0"/>
        <w:autoSpaceDN w:val="0"/>
        <w:adjustRightInd w:val="0"/>
      </w:pPr>
      <w:r>
        <w:t>Assunto: Trajes compatíveis com o exercício das atividades do Defensor Público</w:t>
      </w:r>
    </w:p>
    <w:p w:rsidR="00B2218F" w:rsidRDefault="00B2218F" w:rsidP="00B2218F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AE2DB7" w:rsidRDefault="00C503CB" w:rsidP="009D6E9E">
      <w:pPr>
        <w:autoSpaceDE w:val="0"/>
        <w:autoSpaceDN w:val="0"/>
        <w:adjustRightInd w:val="0"/>
      </w:pPr>
      <w:r>
        <w:t>Concedida vista ao Conselheiro Carlos Weis</w:t>
      </w:r>
      <w:r w:rsidR="00BD747D">
        <w:t>.</w:t>
      </w:r>
    </w:p>
    <w:p w:rsidR="00C503CB" w:rsidRDefault="00C503CB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243/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2ª Subdefensoria Pública-Geral do Estado</w:t>
      </w:r>
    </w:p>
    <w:p w:rsidR="009D6E9E" w:rsidRDefault="009D6E9E" w:rsidP="009D6E9E">
      <w:pPr>
        <w:autoSpaceDE w:val="0"/>
        <w:autoSpaceDN w:val="0"/>
        <w:adjustRightInd w:val="0"/>
      </w:pPr>
      <w:r>
        <w:lastRenderedPageBreak/>
        <w:t>Assunto: Proposta de alteração da Deliberação CSDP nº 07, de 13 de junho de 2006.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6711B2" w:rsidRDefault="00C503CB" w:rsidP="009D6E9E">
      <w:pPr>
        <w:autoSpaceDE w:val="0"/>
        <w:autoSpaceDN w:val="0"/>
        <w:adjustRightInd w:val="0"/>
      </w:pPr>
      <w:r>
        <w:t>O Conselho Superior DELIBEROU, por unanimidade, nos termos do voto do relator, acolher em parte a proposta, nos termos da Deliberação CSDP nº 85, de 04 de julho de 2008, a ser publicada oportunamente.</w:t>
      </w:r>
    </w:p>
    <w:p w:rsidR="00C503CB" w:rsidRDefault="00C503CB" w:rsidP="009D6E9E">
      <w:pPr>
        <w:autoSpaceDE w:val="0"/>
        <w:autoSpaceDN w:val="0"/>
        <w:adjustRightInd w:val="0"/>
      </w:pPr>
    </w:p>
    <w:p w:rsidR="009D6E9E" w:rsidRDefault="001B59B6" w:rsidP="009D6E9E">
      <w:pPr>
        <w:autoSpaceDE w:val="0"/>
        <w:autoSpaceDN w:val="0"/>
        <w:adjustRightInd w:val="0"/>
      </w:pPr>
      <w:r>
        <w:t>CSDP nº 246/</w:t>
      </w:r>
      <w:r w:rsidR="009D6E9E">
        <w:t>08</w:t>
      </w:r>
    </w:p>
    <w:p w:rsidR="009D6E9E" w:rsidRDefault="009D6E9E" w:rsidP="009D6E9E">
      <w:pPr>
        <w:autoSpaceDE w:val="0"/>
        <w:autoSpaceDN w:val="0"/>
        <w:adjustRightInd w:val="0"/>
      </w:pPr>
      <w:r>
        <w:t>Interessado: João Carlos Navarro de Almeida Prado</w:t>
      </w:r>
    </w:p>
    <w:p w:rsidR="009D6E9E" w:rsidRDefault="009D6E9E" w:rsidP="009D6E9E">
      <w:pPr>
        <w:autoSpaceDE w:val="0"/>
        <w:autoSpaceDN w:val="0"/>
        <w:adjustRightInd w:val="0"/>
      </w:pPr>
      <w:r>
        <w:t>Assunto: Proposta de Interpretação Retroativa do Concurso de Promoção da Carreira de Defensor Público do nível I para nível II.</w:t>
      </w:r>
    </w:p>
    <w:p w:rsidR="009D6E9E" w:rsidRDefault="009D6E9E" w:rsidP="009D6E9E">
      <w:pPr>
        <w:autoSpaceDE w:val="0"/>
        <w:autoSpaceDN w:val="0"/>
        <w:adjustRightInd w:val="0"/>
      </w:pPr>
      <w:r>
        <w:t>Relator: Conselheir</w:t>
      </w:r>
      <w:r w:rsidR="00114C87">
        <w:t>a</w:t>
      </w:r>
      <w:r>
        <w:t xml:space="preserve"> Denise Nakano Veronezi.</w:t>
      </w:r>
    </w:p>
    <w:p w:rsidR="00BD747D" w:rsidRDefault="00C503CB" w:rsidP="009D6E9E">
      <w:pPr>
        <w:autoSpaceDE w:val="0"/>
        <w:autoSpaceDN w:val="0"/>
        <w:adjustRightInd w:val="0"/>
      </w:pPr>
      <w:r>
        <w:t>O Conselho Superior DELIBEROU, por unanimidade, nos termos do voto da relatora, in</w:t>
      </w:r>
      <w:r w:rsidR="00BD747D">
        <w:t>deferir o pedido do interessado, determinando, no entanto, a retroativa da promoção à data da publicação do respectivo edital de abertura do concurso.</w:t>
      </w:r>
    </w:p>
    <w:p w:rsidR="00C503CB" w:rsidRDefault="00C503CB" w:rsidP="009D6E9E">
      <w:pPr>
        <w:autoSpaceDE w:val="0"/>
        <w:autoSpaceDN w:val="0"/>
        <w:adjustRightInd w:val="0"/>
      </w:pPr>
    </w:p>
    <w:p w:rsidR="005C4343" w:rsidRDefault="005C4343" w:rsidP="009D6E9E">
      <w:pPr>
        <w:autoSpaceDE w:val="0"/>
        <w:autoSpaceDN w:val="0"/>
        <w:adjustRightInd w:val="0"/>
      </w:pPr>
      <w:r>
        <w:t>CSDP nº 249/08</w:t>
      </w:r>
    </w:p>
    <w:p w:rsidR="005C4343" w:rsidRDefault="005C4343" w:rsidP="009D6E9E">
      <w:pPr>
        <w:autoSpaceDE w:val="0"/>
        <w:autoSpaceDN w:val="0"/>
        <w:adjustRightInd w:val="0"/>
      </w:pPr>
      <w:r>
        <w:t>Interessado: Carlos Henrique Acirón Loureiro</w:t>
      </w:r>
    </w:p>
    <w:p w:rsidR="005C4343" w:rsidRDefault="005C4343" w:rsidP="009D6E9E">
      <w:pPr>
        <w:autoSpaceDE w:val="0"/>
        <w:autoSpaceDN w:val="0"/>
        <w:adjustRightInd w:val="0"/>
      </w:pPr>
      <w:r>
        <w:t xml:space="preserve">Assunto: </w:t>
      </w:r>
      <w:r w:rsidRPr="005C4343">
        <w:t>Requisiçã</w:t>
      </w:r>
      <w:r>
        <w:t>o de certidões pelos órgãos da D</w:t>
      </w:r>
      <w:r w:rsidRPr="005C4343">
        <w:t xml:space="preserve">efensoria </w:t>
      </w:r>
      <w:r>
        <w:t>P</w:t>
      </w:r>
      <w:r w:rsidRPr="005C4343">
        <w:t>ública</w:t>
      </w:r>
      <w:r>
        <w:t>.</w:t>
      </w:r>
    </w:p>
    <w:p w:rsidR="005C4343" w:rsidRDefault="005C4343" w:rsidP="009D6E9E">
      <w:pPr>
        <w:autoSpaceDE w:val="0"/>
        <w:autoSpaceDN w:val="0"/>
        <w:adjustRightInd w:val="0"/>
      </w:pPr>
      <w:r>
        <w:t>Relator: Conselheiro Geraldo Sanches</w:t>
      </w:r>
    </w:p>
    <w:p w:rsidR="005C4343" w:rsidRDefault="00C503CB" w:rsidP="009D6E9E">
      <w:pPr>
        <w:autoSpaceDE w:val="0"/>
        <w:autoSpaceDN w:val="0"/>
        <w:adjustRightInd w:val="0"/>
      </w:pPr>
      <w:r>
        <w:t>O Conselho Superior DELIBEROU, por unanimidade, nos termos do voto do relator, converter o julga</w:t>
      </w:r>
      <w:r w:rsidR="00BD747D">
        <w:t>mento do processo em diligências.</w:t>
      </w:r>
    </w:p>
    <w:p w:rsidR="00C503CB" w:rsidRDefault="00C503CB" w:rsidP="009D6E9E">
      <w:pPr>
        <w:autoSpaceDE w:val="0"/>
        <w:autoSpaceDN w:val="0"/>
        <w:adjustRightInd w:val="0"/>
      </w:pPr>
    </w:p>
    <w:p w:rsidR="005C4343" w:rsidRDefault="005C4343" w:rsidP="009D6E9E">
      <w:pPr>
        <w:autoSpaceDE w:val="0"/>
        <w:autoSpaceDN w:val="0"/>
        <w:adjustRightInd w:val="0"/>
      </w:pPr>
      <w:r>
        <w:t>CSDP nº 250/08</w:t>
      </w:r>
    </w:p>
    <w:p w:rsidR="005C4343" w:rsidRDefault="005C4343" w:rsidP="009D6E9E">
      <w:pPr>
        <w:autoSpaceDE w:val="0"/>
        <w:autoSpaceDN w:val="0"/>
        <w:adjustRightInd w:val="0"/>
      </w:pPr>
      <w:r>
        <w:t>Interessado: Regional de São Carlos</w:t>
      </w:r>
    </w:p>
    <w:p w:rsidR="005C4343" w:rsidRDefault="005C4343" w:rsidP="009D6E9E">
      <w:pPr>
        <w:autoSpaceDE w:val="0"/>
        <w:autoSpaceDN w:val="0"/>
        <w:adjustRightInd w:val="0"/>
      </w:pPr>
      <w:r>
        <w:t xml:space="preserve">Assunto: </w:t>
      </w:r>
      <w:r w:rsidR="00537AE5">
        <w:t>Representação contra Convênio IMESP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Carlos Weis</w:t>
      </w:r>
    </w:p>
    <w:p w:rsidR="00537AE5" w:rsidRDefault="00C503CB" w:rsidP="009D6E9E">
      <w:pPr>
        <w:autoSpaceDE w:val="0"/>
        <w:autoSpaceDN w:val="0"/>
        <w:adjustRightInd w:val="0"/>
      </w:pPr>
      <w:r>
        <w:t xml:space="preserve">O Conselho Superior DELIBEROU, por unanimidade, </w:t>
      </w:r>
      <w:r w:rsidR="00D82A50">
        <w:t xml:space="preserve">nos termos do voto do relator, não conhecer o pedido e remeter o presente </w:t>
      </w:r>
      <w:r w:rsidR="00BD747D">
        <w:t>expediente</w:t>
      </w:r>
      <w:r w:rsidR="00D82A50">
        <w:t xml:space="preserve"> à Defensoria-Geral para ciência e providências cabíveis.</w:t>
      </w:r>
    </w:p>
    <w:p w:rsidR="00D82A50" w:rsidRDefault="00D82A50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t>CSDP nº 265/08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Interessada: Juliana Pavanelli</w:t>
      </w:r>
    </w:p>
    <w:p w:rsidR="00537AE5" w:rsidRDefault="00537AE5" w:rsidP="009D6E9E">
      <w:pPr>
        <w:autoSpaceDE w:val="0"/>
        <w:autoSpaceDN w:val="0"/>
        <w:adjustRightInd w:val="0"/>
      </w:pPr>
      <w:r>
        <w:t>Assunto: Pedido de afastamento retroativo por participar do I Encontro dos defensores públicos da Infância e Juventude.</w:t>
      </w:r>
    </w:p>
    <w:p w:rsidR="00537AE5" w:rsidRDefault="00537AE5" w:rsidP="009D6E9E">
      <w:pPr>
        <w:autoSpaceDE w:val="0"/>
        <w:autoSpaceDN w:val="0"/>
        <w:adjustRightInd w:val="0"/>
      </w:pPr>
      <w:r>
        <w:t>Relatora: Conselheira Luciana Jordão da Motta Armiliato de Carvalho</w:t>
      </w:r>
    </w:p>
    <w:p w:rsidR="00537AE5" w:rsidRDefault="00D82A50" w:rsidP="009D6E9E">
      <w:pPr>
        <w:autoSpaceDE w:val="0"/>
        <w:autoSpaceDN w:val="0"/>
        <w:adjustRightInd w:val="0"/>
      </w:pPr>
      <w:r>
        <w:t>O Conselho Superior DELIBEROU, por unanimidade, converter o julgamento do processo em diligência a fim de que a interessada</w:t>
      </w:r>
      <w:r w:rsidR="00BD747D">
        <w:t>, no prazo de 5 (cinco) dias,</w:t>
      </w:r>
      <w:r>
        <w:t xml:space="preserve"> complemente os requisitos necessários para a </w:t>
      </w:r>
      <w:r w:rsidR="00BD747D">
        <w:t>análise do pedido</w:t>
      </w:r>
      <w:r>
        <w:t>.</w:t>
      </w:r>
    </w:p>
    <w:p w:rsidR="00D82A50" w:rsidRDefault="00D82A50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t>CSDP nº 266/08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Interessado: Diego Vale de Medeiros</w:t>
      </w:r>
    </w:p>
    <w:p w:rsidR="00537AE5" w:rsidRDefault="00537AE5" w:rsidP="009D6E9E">
      <w:pPr>
        <w:autoSpaceDE w:val="0"/>
        <w:autoSpaceDN w:val="0"/>
        <w:adjustRightInd w:val="0"/>
      </w:pPr>
      <w:r>
        <w:t>Assunto: Pedido de Afastamento para participar do Evento promovido pela ABMP, dia 09/07/08.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Luciano Alencar Negrão Caserta</w:t>
      </w:r>
    </w:p>
    <w:p w:rsidR="00537AE5" w:rsidRDefault="00D82A50" w:rsidP="009D6E9E">
      <w:pPr>
        <w:autoSpaceDE w:val="0"/>
        <w:autoSpaceDN w:val="0"/>
        <w:adjustRightInd w:val="0"/>
      </w:pPr>
      <w:r>
        <w:t>O Conselho Superior DELIBEROU, por unanimidade, nos termos do voto do relator, aprovar o pedido de afastamento do interessado.</w:t>
      </w:r>
    </w:p>
    <w:p w:rsidR="00D82A50" w:rsidRDefault="00D82A50" w:rsidP="009D6E9E">
      <w:pPr>
        <w:autoSpaceDE w:val="0"/>
        <w:autoSpaceDN w:val="0"/>
        <w:adjustRightInd w:val="0"/>
      </w:pPr>
    </w:p>
    <w:p w:rsidR="00537AE5" w:rsidRDefault="00537AE5" w:rsidP="009D6E9E">
      <w:pPr>
        <w:autoSpaceDE w:val="0"/>
        <w:autoSpaceDN w:val="0"/>
        <w:adjustRightInd w:val="0"/>
      </w:pPr>
      <w:r>
        <w:lastRenderedPageBreak/>
        <w:t>CSDP nº 268/08</w:t>
      </w:r>
    </w:p>
    <w:p w:rsidR="00537AE5" w:rsidRDefault="00537AE5" w:rsidP="009D6E9E">
      <w:pPr>
        <w:autoSpaceDE w:val="0"/>
        <w:autoSpaceDN w:val="0"/>
        <w:adjustRightInd w:val="0"/>
      </w:pPr>
      <w:r>
        <w:t>Interessado: Defensora Pública-Geral</w:t>
      </w:r>
    </w:p>
    <w:p w:rsidR="00537AE5" w:rsidRDefault="00537AE5" w:rsidP="009D6E9E">
      <w:pPr>
        <w:autoSpaceDE w:val="0"/>
        <w:autoSpaceDN w:val="0"/>
        <w:adjustRightInd w:val="0"/>
      </w:pPr>
      <w:r>
        <w:t>Assunto: Proposta de deliberação que trata da abertura do prazo para inscrição nos Núcleos Especializados.</w:t>
      </w:r>
    </w:p>
    <w:p w:rsidR="00537AE5" w:rsidRDefault="00537AE5" w:rsidP="009D6E9E">
      <w:pPr>
        <w:autoSpaceDE w:val="0"/>
        <w:autoSpaceDN w:val="0"/>
        <w:adjustRightInd w:val="0"/>
      </w:pPr>
      <w:r>
        <w:t>Relator: Conselheiro Tiago Fensterseifer</w:t>
      </w:r>
    </w:p>
    <w:p w:rsidR="00015308" w:rsidRDefault="00D82A50" w:rsidP="009D6E9E">
      <w:pPr>
        <w:autoSpaceDE w:val="0"/>
        <w:autoSpaceDN w:val="0"/>
        <w:adjustRightInd w:val="0"/>
      </w:pPr>
      <w:r>
        <w:t>O Conselho Superior DELIBEROU, por maioria de votos, prorrogar o prazo de inscrição para os Núcleos Especializados até dia 07/07/2008 às 18:00horas.</w:t>
      </w:r>
    </w:p>
    <w:p w:rsidR="00D82A50" w:rsidRDefault="00D82A50" w:rsidP="009D6E9E">
      <w:pPr>
        <w:autoSpaceDE w:val="0"/>
        <w:autoSpaceDN w:val="0"/>
        <w:adjustRightInd w:val="0"/>
      </w:pPr>
    </w:p>
    <w:p w:rsidR="00015308" w:rsidRDefault="00015308" w:rsidP="009D6E9E">
      <w:pPr>
        <w:autoSpaceDE w:val="0"/>
        <w:autoSpaceDN w:val="0"/>
        <w:adjustRightInd w:val="0"/>
      </w:pPr>
      <w:r>
        <w:t>CGDP – CAEP nº 026/2008</w:t>
      </w:r>
    </w:p>
    <w:p w:rsidR="00015308" w:rsidRDefault="00015308" w:rsidP="009D6E9E">
      <w:pPr>
        <w:autoSpaceDE w:val="0"/>
        <w:autoSpaceDN w:val="0"/>
        <w:adjustRightInd w:val="0"/>
      </w:pPr>
      <w:r>
        <w:t>Interessada: Mariana Costa de Paiva</w:t>
      </w:r>
    </w:p>
    <w:p w:rsidR="00015308" w:rsidRDefault="00015308" w:rsidP="009D6E9E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9D6E9E">
      <w:pPr>
        <w:autoSpaceDE w:val="0"/>
        <w:autoSpaceDN w:val="0"/>
        <w:adjustRightInd w:val="0"/>
      </w:pPr>
      <w:r>
        <w:t>Relator: Conselheiro Geraldo Sanches Carvalho</w:t>
      </w:r>
    </w:p>
    <w:p w:rsidR="00D82A50" w:rsidRDefault="00D82A50" w:rsidP="00D82A5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D82A50" w:rsidRDefault="00D82A50" w:rsidP="00D82A50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038/2008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Luciana Vieira Dallaqua dos Santos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Relatora: Conselheira Elaine Moraes Ruas Souza</w:t>
      </w:r>
    </w:p>
    <w:p w:rsidR="00D82A50" w:rsidRDefault="00D82A50" w:rsidP="00D82A5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053/2008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Maria Beatriz de Alcantara Sá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Relator: Conselheiro Luciano Alencar Negrão Caserta</w:t>
      </w:r>
    </w:p>
    <w:p w:rsidR="00D82A50" w:rsidRDefault="00D82A50" w:rsidP="00D82A5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069/2008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Guilherme Krahenbu</w:t>
      </w:r>
      <w:r w:rsidR="00FC59C6">
        <w:t>hl</w:t>
      </w:r>
      <w:r>
        <w:t xml:space="preserve"> Silveira Piccina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Relator: Conselheiro Luciano Alencar Negrão Caserta</w:t>
      </w:r>
    </w:p>
    <w:p w:rsidR="00D82A50" w:rsidRDefault="00D82A50" w:rsidP="00D82A5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015308" w:rsidRDefault="00015308" w:rsidP="00015308">
      <w:pPr>
        <w:autoSpaceDE w:val="0"/>
        <w:autoSpaceDN w:val="0"/>
        <w:adjustRightInd w:val="0"/>
      </w:pPr>
    </w:p>
    <w:p w:rsidR="00015308" w:rsidRDefault="00015308" w:rsidP="00015308">
      <w:pPr>
        <w:autoSpaceDE w:val="0"/>
        <w:autoSpaceDN w:val="0"/>
        <w:adjustRightInd w:val="0"/>
      </w:pPr>
      <w:r>
        <w:t>CGDP – CAEP nº 070/2008</w:t>
      </w:r>
    </w:p>
    <w:p w:rsidR="00015308" w:rsidRDefault="00015308" w:rsidP="00015308">
      <w:pPr>
        <w:autoSpaceDE w:val="0"/>
        <w:autoSpaceDN w:val="0"/>
        <w:adjustRightInd w:val="0"/>
      </w:pPr>
      <w:r>
        <w:t>Interessada: Fabiana Ferraz Luz Mihich</w:t>
      </w:r>
    </w:p>
    <w:p w:rsidR="00015308" w:rsidRDefault="00015308" w:rsidP="00015308">
      <w:pPr>
        <w:autoSpaceDE w:val="0"/>
        <w:autoSpaceDN w:val="0"/>
        <w:adjustRightInd w:val="0"/>
      </w:pPr>
      <w:r>
        <w:t>Assunto: Estágio Probatório</w:t>
      </w:r>
    </w:p>
    <w:p w:rsidR="00015308" w:rsidRDefault="00015308" w:rsidP="00015308">
      <w:pPr>
        <w:autoSpaceDE w:val="0"/>
        <w:autoSpaceDN w:val="0"/>
        <w:adjustRightInd w:val="0"/>
      </w:pPr>
      <w:r>
        <w:t>Relatora: Conselheira Elaine Moraes Ruas Souza</w:t>
      </w:r>
    </w:p>
    <w:p w:rsidR="00D82A50" w:rsidRDefault="00D82A50" w:rsidP="00D82A5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015308" w:rsidRDefault="00015308" w:rsidP="00015308">
      <w:pPr>
        <w:autoSpaceDE w:val="0"/>
        <w:autoSpaceDN w:val="0"/>
        <w:adjustRightInd w:val="0"/>
      </w:pPr>
    </w:p>
    <w:p w:rsidR="0065013A" w:rsidRDefault="0065013A" w:rsidP="0065013A">
      <w:pPr>
        <w:autoSpaceDE w:val="0"/>
        <w:autoSpaceDN w:val="0"/>
        <w:adjustRightInd w:val="0"/>
      </w:pPr>
      <w:r>
        <w:t>CSDP nº 262/08(Excetuado à pauta)</w:t>
      </w:r>
    </w:p>
    <w:p w:rsidR="0065013A" w:rsidRDefault="0065013A" w:rsidP="0065013A">
      <w:pPr>
        <w:autoSpaceDE w:val="0"/>
        <w:autoSpaceDN w:val="0"/>
        <w:adjustRightInd w:val="0"/>
      </w:pPr>
      <w:r>
        <w:t>Interessado: Conselho Superior da Defensoria Pública</w:t>
      </w:r>
    </w:p>
    <w:p w:rsidR="0065013A" w:rsidRDefault="0065013A" w:rsidP="0065013A">
      <w:pPr>
        <w:autoSpaceDE w:val="0"/>
        <w:autoSpaceDN w:val="0"/>
        <w:adjustRightInd w:val="0"/>
      </w:pPr>
      <w:r>
        <w:t>Assunto: Recondução do Diretor da Escola da Defensoria Pública do Estado de São Paulo</w:t>
      </w:r>
    </w:p>
    <w:p w:rsidR="0065013A" w:rsidRDefault="0065013A" w:rsidP="0065013A">
      <w:pPr>
        <w:autoSpaceDE w:val="0"/>
        <w:autoSpaceDN w:val="0"/>
        <w:adjustRightInd w:val="0"/>
      </w:pPr>
      <w:r>
        <w:t>Relator: Conselheiro Fernando Roberto Faria</w:t>
      </w:r>
    </w:p>
    <w:p w:rsidR="0065013A" w:rsidRDefault="0065013A" w:rsidP="0065013A">
      <w:pPr>
        <w:autoSpaceDE w:val="0"/>
        <w:autoSpaceDN w:val="0"/>
        <w:adjustRightInd w:val="0"/>
      </w:pPr>
      <w:r>
        <w:t xml:space="preserve">O Conselho Superior DELIBEROU, por unanimidade, nos termos do voto do relator, aprovar a indicação do Defensor Público Gustavo Octaviano Diniz Junqueira para recondução ao cargo de Diretor da </w:t>
      </w:r>
      <w:r w:rsidR="00EA6609">
        <w:t>E</w:t>
      </w:r>
      <w:r>
        <w:t>scola da Defensoria Pública do Estado.</w:t>
      </w:r>
    </w:p>
    <w:p w:rsidR="0065013A" w:rsidRDefault="0065013A" w:rsidP="00015308">
      <w:pPr>
        <w:autoSpaceDE w:val="0"/>
        <w:autoSpaceDN w:val="0"/>
        <w:adjustRightInd w:val="0"/>
      </w:pPr>
    </w:p>
    <w:p w:rsidR="00750140" w:rsidRDefault="00750140" w:rsidP="00750140">
      <w:pPr>
        <w:autoSpaceDE w:val="0"/>
        <w:autoSpaceDN w:val="0"/>
        <w:adjustRightInd w:val="0"/>
      </w:pPr>
      <w:r>
        <w:t>CGDP – CAEP nº 101/2008(Exceção à pauta)</w:t>
      </w:r>
    </w:p>
    <w:p w:rsidR="00750140" w:rsidRDefault="00750140" w:rsidP="00750140">
      <w:pPr>
        <w:autoSpaceDE w:val="0"/>
        <w:autoSpaceDN w:val="0"/>
        <w:adjustRightInd w:val="0"/>
      </w:pPr>
      <w:r>
        <w:t>Interessada: Danilo Mendes da Silva de Oliveira</w:t>
      </w:r>
    </w:p>
    <w:p w:rsidR="00750140" w:rsidRDefault="00750140" w:rsidP="00750140">
      <w:pPr>
        <w:autoSpaceDE w:val="0"/>
        <w:autoSpaceDN w:val="0"/>
        <w:adjustRightInd w:val="0"/>
      </w:pPr>
      <w:r>
        <w:t>Assunto: Estágio Probatório</w:t>
      </w:r>
    </w:p>
    <w:p w:rsidR="00750140" w:rsidRDefault="00750140" w:rsidP="00750140">
      <w:pPr>
        <w:autoSpaceDE w:val="0"/>
        <w:autoSpaceDN w:val="0"/>
        <w:adjustRightInd w:val="0"/>
      </w:pPr>
      <w:r>
        <w:t>Relatora: Conselheira Elaine Moraes Ruas Souza</w:t>
      </w:r>
    </w:p>
    <w:p w:rsidR="00750140" w:rsidRDefault="00750140" w:rsidP="0075014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750140" w:rsidRDefault="00750140" w:rsidP="00750140">
      <w:pPr>
        <w:autoSpaceDE w:val="0"/>
        <w:autoSpaceDN w:val="0"/>
        <w:adjustRightInd w:val="0"/>
      </w:pPr>
    </w:p>
    <w:p w:rsidR="00750140" w:rsidRDefault="00750140" w:rsidP="00750140">
      <w:pPr>
        <w:autoSpaceDE w:val="0"/>
        <w:autoSpaceDN w:val="0"/>
        <w:adjustRightInd w:val="0"/>
      </w:pPr>
      <w:r>
        <w:t>CGDP – CAEP nº 100/2008(Exceção à pauta)</w:t>
      </w:r>
    </w:p>
    <w:p w:rsidR="00750140" w:rsidRDefault="00750140" w:rsidP="00750140">
      <w:pPr>
        <w:autoSpaceDE w:val="0"/>
        <w:autoSpaceDN w:val="0"/>
        <w:adjustRightInd w:val="0"/>
      </w:pPr>
      <w:r>
        <w:t>Interessada: Juliana Araujo Lemos da Silva Machado</w:t>
      </w:r>
    </w:p>
    <w:p w:rsidR="00750140" w:rsidRDefault="00750140" w:rsidP="00750140">
      <w:pPr>
        <w:autoSpaceDE w:val="0"/>
        <w:autoSpaceDN w:val="0"/>
        <w:adjustRightInd w:val="0"/>
      </w:pPr>
      <w:r>
        <w:t>Assunto: Estágio Probatório</w:t>
      </w:r>
    </w:p>
    <w:p w:rsidR="00750140" w:rsidRDefault="00750140" w:rsidP="00750140">
      <w:pPr>
        <w:autoSpaceDE w:val="0"/>
        <w:autoSpaceDN w:val="0"/>
        <w:adjustRightInd w:val="0"/>
      </w:pPr>
      <w:r>
        <w:t>Relatora: Conselheira Elaine Moraes Ruas Souza</w:t>
      </w:r>
    </w:p>
    <w:p w:rsidR="00750140" w:rsidRDefault="00750140" w:rsidP="00750140">
      <w:pPr>
        <w:autoSpaceDE w:val="0"/>
        <w:autoSpaceDN w:val="0"/>
        <w:adjustRightInd w:val="0"/>
      </w:pPr>
      <w:r>
        <w:t>O Conselho Superior DELIBEROU, por unanimidade, nos termos do voto do relator, aprovar o relatório e a continuidade do estágio probatório, aguardando o cumprimento do requisito previsto no artigo 101, parágrafo único da LC 988/06 e artigo 9º da Deliberação CSDP nº 24/06. Impedidos os Conselheiros Luciana Jordão da Motta Armiliato de Carvalho e Júlio César Tanone.</w:t>
      </w:r>
    </w:p>
    <w:p w:rsidR="00750140" w:rsidRDefault="00750140" w:rsidP="00750140">
      <w:pPr>
        <w:autoSpaceDE w:val="0"/>
        <w:autoSpaceDN w:val="0"/>
        <w:adjustRightInd w:val="0"/>
      </w:pPr>
    </w:p>
    <w:p w:rsidR="00750140" w:rsidRDefault="00750140" w:rsidP="00750140">
      <w:pPr>
        <w:autoSpaceDE w:val="0"/>
        <w:autoSpaceDN w:val="0"/>
        <w:adjustRightInd w:val="0"/>
      </w:pPr>
      <w:r>
        <w:t>CGDP – CAEP 106/2008</w:t>
      </w:r>
    </w:p>
    <w:p w:rsidR="00750140" w:rsidRDefault="00750140" w:rsidP="00750140">
      <w:pPr>
        <w:autoSpaceDE w:val="0"/>
        <w:autoSpaceDN w:val="0"/>
        <w:adjustRightInd w:val="0"/>
      </w:pPr>
      <w:r>
        <w:t>Interessada: Juliana Saad</w:t>
      </w:r>
    </w:p>
    <w:p w:rsidR="00750140" w:rsidRDefault="00750140" w:rsidP="00750140">
      <w:pPr>
        <w:autoSpaceDE w:val="0"/>
        <w:autoSpaceDN w:val="0"/>
        <w:adjustRightInd w:val="0"/>
      </w:pPr>
      <w:r>
        <w:t>Assunto: Estágio Probatório</w:t>
      </w:r>
    </w:p>
    <w:p w:rsidR="00750140" w:rsidRDefault="00750140" w:rsidP="00750140">
      <w:pPr>
        <w:autoSpaceDE w:val="0"/>
        <w:autoSpaceDN w:val="0"/>
        <w:adjustRightInd w:val="0"/>
      </w:pPr>
      <w:r>
        <w:t>Relatora: Conselheira Elaine Moraes Ruas Souza</w:t>
      </w:r>
    </w:p>
    <w:p w:rsidR="00750140" w:rsidRDefault="00750140" w:rsidP="00750140">
      <w:pPr>
        <w:autoSpaceDE w:val="0"/>
        <w:autoSpaceDN w:val="0"/>
        <w:adjustRightInd w:val="0"/>
      </w:pPr>
      <w:r>
        <w:t xml:space="preserve">O Conselho Superior DELIBEROU, por unanimidade, nos termos do voto do relator, aprovar o relatório e a continuidade do estágio probatório, aguardando o cumprimento do requisito previsto no artigo 101, parágrafo único da LC 988/06 e artigo 9º da Deliberação </w:t>
      </w:r>
      <w:r>
        <w:lastRenderedPageBreak/>
        <w:t>CSDP nº 24/06. Impedidos os Conselheiros Luciana Jordão da Motta Armiliato de Carvalho e Júlio César Tanone.</w:t>
      </w:r>
    </w:p>
    <w:p w:rsidR="00750140" w:rsidRDefault="00750140" w:rsidP="00750140">
      <w:pPr>
        <w:autoSpaceDE w:val="0"/>
        <w:autoSpaceDN w:val="0"/>
        <w:adjustRightInd w:val="0"/>
      </w:pPr>
    </w:p>
    <w:p w:rsidR="00015308" w:rsidRDefault="00750140" w:rsidP="009D6E9E">
      <w:pPr>
        <w:autoSpaceDE w:val="0"/>
        <w:autoSpaceDN w:val="0"/>
        <w:adjustRightInd w:val="0"/>
      </w:pPr>
      <w:r>
        <w:t>CSDP nº 264/08(Exceção à pauta)</w:t>
      </w:r>
    </w:p>
    <w:p w:rsidR="00750140" w:rsidRDefault="00750140" w:rsidP="00750140">
      <w:pPr>
        <w:autoSpaceDE w:val="0"/>
        <w:autoSpaceDN w:val="0"/>
        <w:adjustRightInd w:val="0"/>
      </w:pPr>
      <w:r>
        <w:t>Interessada: Aline Maria Fernandes Morais</w:t>
      </w:r>
    </w:p>
    <w:p w:rsidR="00750140" w:rsidRDefault="00750140" w:rsidP="00750140">
      <w:pPr>
        <w:autoSpaceDE w:val="0"/>
        <w:autoSpaceDN w:val="0"/>
        <w:adjustRightInd w:val="0"/>
      </w:pPr>
      <w:r>
        <w:t>Assunto: Pedido de afastamento retroativo por participar do I Encontro dos defensores públicos da Infância e Juventude.</w:t>
      </w:r>
    </w:p>
    <w:p w:rsidR="00750140" w:rsidRDefault="00750140" w:rsidP="00750140">
      <w:pPr>
        <w:autoSpaceDE w:val="0"/>
        <w:autoSpaceDN w:val="0"/>
        <w:adjustRightInd w:val="0"/>
      </w:pPr>
      <w:r>
        <w:t>Relator: Conselheir</w:t>
      </w:r>
      <w:r w:rsidR="00EA6609">
        <w:t>o</w:t>
      </w:r>
      <w:r>
        <w:t xml:space="preserve"> </w:t>
      </w:r>
      <w:r w:rsidR="00EA6609">
        <w:t>Julio Cesar Tanone</w:t>
      </w:r>
    </w:p>
    <w:p w:rsidR="005C4343" w:rsidRDefault="00750140" w:rsidP="009D6E9E">
      <w:pPr>
        <w:autoSpaceDE w:val="0"/>
        <w:autoSpaceDN w:val="0"/>
        <w:adjustRightInd w:val="0"/>
      </w:pPr>
      <w:r>
        <w:t>O Conselho Superior DELIBEROU, por unanimidade, converter o julgamento do processo em diligência a fim de que a interessada</w:t>
      </w:r>
      <w:r w:rsidR="005564F7">
        <w:t>, no prazo de 5 (cinco) dias,</w:t>
      </w:r>
      <w:r>
        <w:t xml:space="preserve"> complemente os requisitos necessários </w:t>
      </w:r>
      <w:r w:rsidR="005564F7">
        <w:t>para análise do pedido.</w:t>
      </w:r>
    </w:p>
    <w:sectPr w:rsidR="005C4343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A7" w:rsidRDefault="00014FA7" w:rsidP="00A8060E">
      <w:r>
        <w:separator/>
      </w:r>
    </w:p>
  </w:endnote>
  <w:endnote w:type="continuationSeparator" w:id="1">
    <w:p w:rsidR="00014FA7" w:rsidRDefault="00014FA7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A7" w:rsidRDefault="00014FA7" w:rsidP="00A8060E">
      <w:r>
        <w:separator/>
      </w:r>
    </w:p>
  </w:footnote>
  <w:footnote w:type="continuationSeparator" w:id="1">
    <w:p w:rsidR="00014FA7" w:rsidRDefault="00014FA7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4215"/>
    <w:rsid w:val="00014FA7"/>
    <w:rsid w:val="00015308"/>
    <w:rsid w:val="000234AE"/>
    <w:rsid w:val="000307E8"/>
    <w:rsid w:val="000407D2"/>
    <w:rsid w:val="000450D4"/>
    <w:rsid w:val="0004586F"/>
    <w:rsid w:val="0004691F"/>
    <w:rsid w:val="00055D61"/>
    <w:rsid w:val="00071D06"/>
    <w:rsid w:val="000720A0"/>
    <w:rsid w:val="000727BB"/>
    <w:rsid w:val="0007561D"/>
    <w:rsid w:val="00080948"/>
    <w:rsid w:val="0008212B"/>
    <w:rsid w:val="00091783"/>
    <w:rsid w:val="0009199E"/>
    <w:rsid w:val="000941CC"/>
    <w:rsid w:val="000975C0"/>
    <w:rsid w:val="000A5D3C"/>
    <w:rsid w:val="000B1D22"/>
    <w:rsid w:val="000B1F9F"/>
    <w:rsid w:val="000B60C6"/>
    <w:rsid w:val="000C4733"/>
    <w:rsid w:val="000C4868"/>
    <w:rsid w:val="000C4BAF"/>
    <w:rsid w:val="000D0ED1"/>
    <w:rsid w:val="000D3A54"/>
    <w:rsid w:val="000D5654"/>
    <w:rsid w:val="000D7512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4C87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66B"/>
    <w:rsid w:val="00185B31"/>
    <w:rsid w:val="0019248E"/>
    <w:rsid w:val="00193D61"/>
    <w:rsid w:val="001B1322"/>
    <w:rsid w:val="001B27F2"/>
    <w:rsid w:val="001B2B3C"/>
    <w:rsid w:val="001B59B6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45CFF"/>
    <w:rsid w:val="00250203"/>
    <w:rsid w:val="00255E4F"/>
    <w:rsid w:val="00257F79"/>
    <w:rsid w:val="00260F2B"/>
    <w:rsid w:val="00261094"/>
    <w:rsid w:val="00273A7D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0CA1"/>
    <w:rsid w:val="002D16B6"/>
    <w:rsid w:val="002D5CEC"/>
    <w:rsid w:val="002E24D6"/>
    <w:rsid w:val="002E41ED"/>
    <w:rsid w:val="002E4507"/>
    <w:rsid w:val="002F354D"/>
    <w:rsid w:val="002F4209"/>
    <w:rsid w:val="00301333"/>
    <w:rsid w:val="00304EE7"/>
    <w:rsid w:val="003073EB"/>
    <w:rsid w:val="00311CF8"/>
    <w:rsid w:val="00312383"/>
    <w:rsid w:val="00313105"/>
    <w:rsid w:val="003167EE"/>
    <w:rsid w:val="00316BB8"/>
    <w:rsid w:val="003228D2"/>
    <w:rsid w:val="00331686"/>
    <w:rsid w:val="0033209A"/>
    <w:rsid w:val="0033475E"/>
    <w:rsid w:val="003405C2"/>
    <w:rsid w:val="003412B4"/>
    <w:rsid w:val="00341F0B"/>
    <w:rsid w:val="003427C0"/>
    <w:rsid w:val="003519C5"/>
    <w:rsid w:val="0035210A"/>
    <w:rsid w:val="00352DCD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2ED5"/>
    <w:rsid w:val="003A5F97"/>
    <w:rsid w:val="003B0401"/>
    <w:rsid w:val="003B70D4"/>
    <w:rsid w:val="003C065E"/>
    <w:rsid w:val="003C5083"/>
    <w:rsid w:val="003C5F6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11B"/>
    <w:rsid w:val="00421D94"/>
    <w:rsid w:val="00423A9A"/>
    <w:rsid w:val="0043114C"/>
    <w:rsid w:val="00432A1C"/>
    <w:rsid w:val="004359EA"/>
    <w:rsid w:val="00440554"/>
    <w:rsid w:val="00445BDC"/>
    <w:rsid w:val="004475E7"/>
    <w:rsid w:val="00450437"/>
    <w:rsid w:val="00453675"/>
    <w:rsid w:val="00454923"/>
    <w:rsid w:val="00463894"/>
    <w:rsid w:val="00466360"/>
    <w:rsid w:val="0046636F"/>
    <w:rsid w:val="00467039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B7B78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26C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23B"/>
    <w:rsid w:val="00531ECA"/>
    <w:rsid w:val="00533F5F"/>
    <w:rsid w:val="00534F3B"/>
    <w:rsid w:val="00537AE5"/>
    <w:rsid w:val="005416C5"/>
    <w:rsid w:val="0054744A"/>
    <w:rsid w:val="00550B2F"/>
    <w:rsid w:val="00553F83"/>
    <w:rsid w:val="005564F7"/>
    <w:rsid w:val="005570CD"/>
    <w:rsid w:val="00557A24"/>
    <w:rsid w:val="00560BF3"/>
    <w:rsid w:val="00561A08"/>
    <w:rsid w:val="0056305A"/>
    <w:rsid w:val="00566E96"/>
    <w:rsid w:val="00572B28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44F5"/>
    <w:rsid w:val="00597BAD"/>
    <w:rsid w:val="005A04BA"/>
    <w:rsid w:val="005A26F8"/>
    <w:rsid w:val="005A2E8D"/>
    <w:rsid w:val="005A7B4F"/>
    <w:rsid w:val="005B0264"/>
    <w:rsid w:val="005C0D40"/>
    <w:rsid w:val="005C3D69"/>
    <w:rsid w:val="005C4343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02BDC"/>
    <w:rsid w:val="00610CE5"/>
    <w:rsid w:val="00613805"/>
    <w:rsid w:val="00615DC1"/>
    <w:rsid w:val="00615E23"/>
    <w:rsid w:val="00617878"/>
    <w:rsid w:val="00620736"/>
    <w:rsid w:val="00622471"/>
    <w:rsid w:val="00625391"/>
    <w:rsid w:val="00625ED0"/>
    <w:rsid w:val="00634D09"/>
    <w:rsid w:val="006374FA"/>
    <w:rsid w:val="00642EB3"/>
    <w:rsid w:val="006472FB"/>
    <w:rsid w:val="0064759A"/>
    <w:rsid w:val="006500CC"/>
    <w:rsid w:val="0065013A"/>
    <w:rsid w:val="00650EDA"/>
    <w:rsid w:val="00651F0C"/>
    <w:rsid w:val="0066157A"/>
    <w:rsid w:val="006644D9"/>
    <w:rsid w:val="00664A7A"/>
    <w:rsid w:val="00665482"/>
    <w:rsid w:val="0066651A"/>
    <w:rsid w:val="00670755"/>
    <w:rsid w:val="006711B2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5FCF"/>
    <w:rsid w:val="006B62F4"/>
    <w:rsid w:val="006C1C19"/>
    <w:rsid w:val="006C2928"/>
    <w:rsid w:val="006C4DE1"/>
    <w:rsid w:val="006D13DF"/>
    <w:rsid w:val="006D65CF"/>
    <w:rsid w:val="006E0CE0"/>
    <w:rsid w:val="006E1618"/>
    <w:rsid w:val="006E34B2"/>
    <w:rsid w:val="006E41AB"/>
    <w:rsid w:val="006E77EC"/>
    <w:rsid w:val="007011AD"/>
    <w:rsid w:val="00701B58"/>
    <w:rsid w:val="0070261E"/>
    <w:rsid w:val="007040D9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4264F"/>
    <w:rsid w:val="00750140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5342"/>
    <w:rsid w:val="00785F4F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7F6B94"/>
    <w:rsid w:val="00811536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47E51"/>
    <w:rsid w:val="00851D05"/>
    <w:rsid w:val="008531C7"/>
    <w:rsid w:val="008624D7"/>
    <w:rsid w:val="0086501E"/>
    <w:rsid w:val="0087046D"/>
    <w:rsid w:val="0087582E"/>
    <w:rsid w:val="008802CD"/>
    <w:rsid w:val="00880F03"/>
    <w:rsid w:val="00881AD7"/>
    <w:rsid w:val="00882BE5"/>
    <w:rsid w:val="00884D5A"/>
    <w:rsid w:val="0088728B"/>
    <w:rsid w:val="00891DBC"/>
    <w:rsid w:val="00893C0F"/>
    <w:rsid w:val="0089783B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050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0FB7"/>
    <w:rsid w:val="0091138C"/>
    <w:rsid w:val="009138C4"/>
    <w:rsid w:val="00925203"/>
    <w:rsid w:val="00927AB6"/>
    <w:rsid w:val="00930739"/>
    <w:rsid w:val="00930CBA"/>
    <w:rsid w:val="00931B7F"/>
    <w:rsid w:val="00932C6E"/>
    <w:rsid w:val="00932DF7"/>
    <w:rsid w:val="00933DF4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6E9E"/>
    <w:rsid w:val="009D7F7F"/>
    <w:rsid w:val="009E084B"/>
    <w:rsid w:val="009E0E63"/>
    <w:rsid w:val="009E1304"/>
    <w:rsid w:val="009E223E"/>
    <w:rsid w:val="009F1D01"/>
    <w:rsid w:val="009F5645"/>
    <w:rsid w:val="009F64B0"/>
    <w:rsid w:val="009F6E38"/>
    <w:rsid w:val="00A00699"/>
    <w:rsid w:val="00A03572"/>
    <w:rsid w:val="00A10C55"/>
    <w:rsid w:val="00A151F4"/>
    <w:rsid w:val="00A15315"/>
    <w:rsid w:val="00A15F7E"/>
    <w:rsid w:val="00A171B7"/>
    <w:rsid w:val="00A173EF"/>
    <w:rsid w:val="00A20162"/>
    <w:rsid w:val="00A25BF3"/>
    <w:rsid w:val="00A2644A"/>
    <w:rsid w:val="00A2708A"/>
    <w:rsid w:val="00A300C9"/>
    <w:rsid w:val="00A33B06"/>
    <w:rsid w:val="00A528FC"/>
    <w:rsid w:val="00A52A62"/>
    <w:rsid w:val="00A532FF"/>
    <w:rsid w:val="00A53D19"/>
    <w:rsid w:val="00A56997"/>
    <w:rsid w:val="00A574D3"/>
    <w:rsid w:val="00A57DCC"/>
    <w:rsid w:val="00A60C8C"/>
    <w:rsid w:val="00A62825"/>
    <w:rsid w:val="00A72A72"/>
    <w:rsid w:val="00A748D5"/>
    <w:rsid w:val="00A74FB1"/>
    <w:rsid w:val="00A77DC0"/>
    <w:rsid w:val="00A77FEF"/>
    <w:rsid w:val="00A8060E"/>
    <w:rsid w:val="00A8180A"/>
    <w:rsid w:val="00A8391D"/>
    <w:rsid w:val="00A86E48"/>
    <w:rsid w:val="00A8706F"/>
    <w:rsid w:val="00A9221D"/>
    <w:rsid w:val="00A948C6"/>
    <w:rsid w:val="00A95521"/>
    <w:rsid w:val="00AA16EF"/>
    <w:rsid w:val="00AA2228"/>
    <w:rsid w:val="00AA4E10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D74AA"/>
    <w:rsid w:val="00AE0C60"/>
    <w:rsid w:val="00AE2DB7"/>
    <w:rsid w:val="00AE3A01"/>
    <w:rsid w:val="00AE4042"/>
    <w:rsid w:val="00AE781E"/>
    <w:rsid w:val="00AF01C1"/>
    <w:rsid w:val="00AF37CB"/>
    <w:rsid w:val="00B064CB"/>
    <w:rsid w:val="00B1191C"/>
    <w:rsid w:val="00B2218F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55B1"/>
    <w:rsid w:val="00B47D33"/>
    <w:rsid w:val="00B51FB2"/>
    <w:rsid w:val="00B550D3"/>
    <w:rsid w:val="00B5588F"/>
    <w:rsid w:val="00B57588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CDF"/>
    <w:rsid w:val="00BD747D"/>
    <w:rsid w:val="00BE077C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3C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0E7"/>
    <w:rsid w:val="00C913D4"/>
    <w:rsid w:val="00C93B0A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E0202"/>
    <w:rsid w:val="00CF07F1"/>
    <w:rsid w:val="00CF2360"/>
    <w:rsid w:val="00CF51DF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37195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96B"/>
    <w:rsid w:val="00D81FED"/>
    <w:rsid w:val="00D82218"/>
    <w:rsid w:val="00D82A50"/>
    <w:rsid w:val="00D918DC"/>
    <w:rsid w:val="00DA0B70"/>
    <w:rsid w:val="00DA66E6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45EB"/>
    <w:rsid w:val="00DC6084"/>
    <w:rsid w:val="00DD3321"/>
    <w:rsid w:val="00DE2BD5"/>
    <w:rsid w:val="00DE3005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1503B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66A39"/>
    <w:rsid w:val="00E70843"/>
    <w:rsid w:val="00E720E3"/>
    <w:rsid w:val="00E74D1A"/>
    <w:rsid w:val="00E75F36"/>
    <w:rsid w:val="00E90A36"/>
    <w:rsid w:val="00E97BD8"/>
    <w:rsid w:val="00EA1E0F"/>
    <w:rsid w:val="00EA2EB4"/>
    <w:rsid w:val="00EA3939"/>
    <w:rsid w:val="00EA5A5D"/>
    <w:rsid w:val="00EA62C7"/>
    <w:rsid w:val="00EA6609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68B1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C59C6"/>
    <w:rsid w:val="00FD1EF2"/>
    <w:rsid w:val="00FD37E2"/>
    <w:rsid w:val="00FD6714"/>
    <w:rsid w:val="00FE2656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22">
    <w:name w:val="Corpo de texto 22"/>
    <w:basedOn w:val="Normal"/>
    <w:rsid w:val="00625ED0"/>
    <w:pPr>
      <w:widowControl w:val="0"/>
      <w:jc w:val="both"/>
    </w:pPr>
    <w:rPr>
      <w:sz w:val="21"/>
      <w:szCs w:val="20"/>
    </w:rPr>
  </w:style>
  <w:style w:type="paragraph" w:customStyle="1" w:styleId="Corpodetexto32">
    <w:name w:val="Corpo de texto 32"/>
    <w:basedOn w:val="Normal"/>
    <w:rsid w:val="00625ED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E07-457F-4E94-B5BD-6CFDE5B6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2</cp:revision>
  <cp:lastPrinted>2008-06-26T13:33:00Z</cp:lastPrinted>
  <dcterms:created xsi:type="dcterms:W3CDTF">2008-07-07T17:47:00Z</dcterms:created>
  <dcterms:modified xsi:type="dcterms:W3CDTF">2008-07-07T17:47:00Z</dcterms:modified>
</cp:coreProperties>
</file>