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381D62">
        <w:rPr>
          <w:rFonts w:ascii="Times New Roman" w:hAnsi="Times New Roman"/>
        </w:rPr>
        <w:t>19</w:t>
      </w:r>
      <w:r w:rsidR="001E64C2" w:rsidRPr="002A024A">
        <w:rPr>
          <w:rFonts w:ascii="Times New Roman" w:hAnsi="Times New Roman"/>
        </w:rPr>
        <w:t>/0</w:t>
      </w:r>
      <w:r w:rsidR="005B39B6" w:rsidRPr="002A024A">
        <w:rPr>
          <w:rFonts w:ascii="Times New Roman" w:hAnsi="Times New Roman"/>
        </w:rPr>
        <w:t>9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B39B6" w:rsidRP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I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381D62">
        <w:rPr>
          <w:rFonts w:ascii="Times New Roman" w:hAnsi="Times New Roman"/>
        </w:rPr>
        <w:t xml:space="preserve">Audiência Pública para discutir a </w:t>
      </w:r>
      <w:r w:rsidR="00381D62" w:rsidRPr="00381D62">
        <w:rPr>
          <w:rFonts w:ascii="Times New Roman" w:hAnsi="Times New Roman"/>
        </w:rPr>
        <w:t>composição dos cargos do quadro de apoio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II – Leitura aprovação da ata da sessão anterior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2A024A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03EE6" w:rsidRPr="002A024A">
        <w:rPr>
          <w:rFonts w:ascii="Times New Roman" w:hAnsi="Times New Roman"/>
        </w:rPr>
        <w:t xml:space="preserve">II – </w:t>
      </w:r>
      <w:r w:rsidR="005B39B6" w:rsidRPr="002A024A">
        <w:rPr>
          <w:rFonts w:ascii="Times New Roman" w:hAnsi="Times New Roman"/>
        </w:rPr>
        <w:t>Comunicações da Presidência</w:t>
      </w:r>
    </w:p>
    <w:p w:rsidR="00103EE6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3EE6" w:rsidRPr="002A024A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103EE6" w:rsidRPr="002A024A">
        <w:rPr>
          <w:rFonts w:ascii="Times New Roman" w:hAnsi="Times New Roman"/>
        </w:rPr>
        <w:t xml:space="preserve"> – </w:t>
      </w:r>
      <w:r w:rsidR="005B39B6" w:rsidRPr="002A024A">
        <w:rPr>
          <w:rFonts w:ascii="Times New Roman" w:hAnsi="Times New Roman"/>
        </w:rPr>
        <w:t>Comunicações da Secretaria</w:t>
      </w:r>
    </w:p>
    <w:p w:rsidR="00103EE6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V - </w:t>
      </w:r>
      <w:r w:rsidR="005B39B6" w:rsidRPr="002A024A">
        <w:rPr>
          <w:rFonts w:ascii="Times New Roman" w:hAnsi="Times New Roman"/>
        </w:rPr>
        <w:t>Momento aberto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3EE6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>I</w:t>
      </w:r>
      <w:r w:rsidR="00101C6A" w:rsidRPr="002A024A">
        <w:rPr>
          <w:rFonts w:ascii="Times New Roman" w:hAnsi="Times New Roman"/>
        </w:rPr>
        <w:t xml:space="preserve"> - </w:t>
      </w:r>
      <w:r w:rsidR="005B39B6" w:rsidRPr="002A024A">
        <w:rPr>
          <w:rFonts w:ascii="Times New Roman" w:hAnsi="Times New Roman"/>
        </w:rPr>
        <w:t>Manifestações dos Conselheiros sobre assuntos diversos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97179" w:rsidRDefault="00297179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CSDP nº 274/</w:t>
      </w:r>
      <w:r w:rsidR="002302A0">
        <w:rPr>
          <w:rFonts w:ascii="Times New Roman" w:hAnsi="Times New Roman"/>
        </w:rPr>
        <w:t>08</w:t>
      </w:r>
    </w:p>
    <w:p w:rsidR="002302A0" w:rsidRDefault="002302A0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Interessada: Carmen Silvia de Moraes Barros</w:t>
      </w:r>
    </w:p>
    <w:p w:rsidR="002302A0" w:rsidRDefault="002302A0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Assunto: Relatório Semestral de atividades do Núcleo Especializado da Situação Carcerária</w:t>
      </w:r>
    </w:p>
    <w:p w:rsidR="002302A0" w:rsidRDefault="002302A0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Relator: Conselheiro Tiago Fensterseifer</w:t>
      </w:r>
    </w:p>
    <w:p w:rsidR="002302A0" w:rsidRDefault="002302A0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357B0" w:rsidRPr="00780D45" w:rsidRDefault="003357B0" w:rsidP="0066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0D45">
        <w:rPr>
          <w:rFonts w:ascii="Times New Roman" w:hAnsi="Times New Roman"/>
        </w:rPr>
        <w:t>CSDP nº 278/08</w:t>
      </w:r>
    </w:p>
    <w:p w:rsidR="006604DF" w:rsidRPr="00780D45" w:rsidRDefault="003357B0" w:rsidP="006604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80D45">
        <w:rPr>
          <w:rFonts w:ascii="Times New Roman" w:hAnsi="Times New Roman"/>
        </w:rPr>
        <w:t xml:space="preserve">Interessada: </w:t>
      </w:r>
      <w:r w:rsidRPr="00780D45">
        <w:rPr>
          <w:rFonts w:ascii="Times New Roman" w:eastAsia="Times New Roman" w:hAnsi="Times New Roman"/>
          <w:color w:val="000000"/>
          <w:lang w:eastAsia="pt-BR"/>
        </w:rPr>
        <w:t>Franciane de Fátima Marques</w:t>
      </w:r>
    </w:p>
    <w:p w:rsidR="003357B0" w:rsidRPr="00780D45" w:rsidRDefault="003357B0" w:rsidP="006604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80D45">
        <w:rPr>
          <w:rFonts w:ascii="Times New Roman" w:hAnsi="Times New Roman"/>
        </w:rPr>
        <w:t xml:space="preserve">Assunto: </w:t>
      </w:r>
      <w:r w:rsidR="006604DF" w:rsidRPr="00780D45">
        <w:rPr>
          <w:rFonts w:ascii="Times New Roman" w:eastAsia="Times New Roman" w:hAnsi="Times New Roman"/>
          <w:color w:val="000000"/>
          <w:lang w:eastAsia="pt-BR"/>
        </w:rPr>
        <w:t>Rotinas dos advogados da F</w:t>
      </w:r>
      <w:r w:rsidRPr="00780D45">
        <w:rPr>
          <w:rFonts w:ascii="Times New Roman" w:eastAsia="Times New Roman" w:hAnsi="Times New Roman"/>
          <w:color w:val="000000"/>
          <w:lang w:eastAsia="pt-BR"/>
        </w:rPr>
        <w:t>unap, rotinas para atuação dos Defensores Públicos Coordenadores da Execução Penal, ano de inspeção e demais providências.</w:t>
      </w:r>
    </w:p>
    <w:p w:rsidR="003357B0" w:rsidRPr="00780D45" w:rsidRDefault="003357B0" w:rsidP="0066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80D45">
        <w:rPr>
          <w:rFonts w:ascii="Times New Roman" w:hAnsi="Times New Roman"/>
        </w:rPr>
        <w:t>Relator: Conselheiro Tiago Fensterseifer</w:t>
      </w:r>
    </w:p>
    <w:p w:rsidR="00780D45" w:rsidRDefault="00780D45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4E1F39" w:rsidRDefault="004E1F39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CSDP nº 279/08</w:t>
      </w:r>
    </w:p>
    <w:p w:rsidR="004E1F39" w:rsidRDefault="004E1F39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Interessada: Defensoria Pública-Geral</w:t>
      </w:r>
    </w:p>
    <w:p w:rsidR="004E1F39" w:rsidRDefault="004E1F39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Assunto: Inscrições para Coordenadores dos Núcleos Especializados da Defensoria Pública</w:t>
      </w:r>
    </w:p>
    <w:p w:rsidR="004E1F39" w:rsidRPr="00EF0B90" w:rsidRDefault="004E1F39" w:rsidP="004E1F39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4E1F39" w:rsidRDefault="004E1F39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6604DF" w:rsidRPr="00780D45" w:rsidRDefault="006604DF" w:rsidP="005D7394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780D45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780D45">
        <w:rPr>
          <w:rFonts w:ascii="Times New Roman" w:eastAsia="Times New Roman" w:hAnsi="Times New Roman"/>
          <w:bCs/>
          <w:color w:val="000000"/>
          <w:lang w:eastAsia="pt-BR"/>
        </w:rPr>
        <w:t>315/08</w:t>
      </w:r>
    </w:p>
    <w:p w:rsidR="006604DF" w:rsidRPr="00780D45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80D45">
        <w:rPr>
          <w:rFonts w:ascii="Times New Roman" w:eastAsia="Times New Roman" w:hAnsi="Times New Roman"/>
          <w:color w:val="000000"/>
          <w:lang w:eastAsia="pt-BR"/>
        </w:rPr>
        <w:t>Interessado: Flávia D’ Urso</w:t>
      </w:r>
    </w:p>
    <w:p w:rsidR="006604DF" w:rsidRPr="00780D45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80D45">
        <w:rPr>
          <w:rFonts w:ascii="Times New Roman" w:eastAsia="Times New Roman" w:hAnsi="Times New Roman"/>
          <w:color w:val="000000"/>
          <w:lang w:eastAsia="pt-BR"/>
        </w:rPr>
        <w:t xml:space="preserve">Assunto: Afastamento para participação no Curso Internacional de Pós Graduação em Direitos Humanos para Defensores Públicos, no período de 3 a </w:t>
      </w:r>
      <w:proofErr w:type="gramStart"/>
      <w:r w:rsidRPr="00780D45">
        <w:rPr>
          <w:rFonts w:ascii="Times New Roman" w:eastAsia="Times New Roman" w:hAnsi="Times New Roman"/>
          <w:color w:val="000000"/>
          <w:lang w:eastAsia="pt-BR"/>
        </w:rPr>
        <w:t>7</w:t>
      </w:r>
      <w:proofErr w:type="gramEnd"/>
      <w:r w:rsidRPr="00780D45">
        <w:rPr>
          <w:rFonts w:ascii="Times New Roman" w:eastAsia="Times New Roman" w:hAnsi="Times New Roman"/>
          <w:color w:val="000000"/>
          <w:lang w:eastAsia="pt-BR"/>
        </w:rPr>
        <w:t xml:space="preserve"> de novembro</w:t>
      </w:r>
    </w:p>
    <w:p w:rsidR="006604DF" w:rsidRPr="00780D45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80D45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 w:rsidRPr="00780D45">
        <w:rPr>
          <w:rFonts w:ascii="Times New Roman" w:hAnsi="Times New Roman"/>
        </w:rPr>
        <w:t xml:space="preserve">Conselheiro </w:t>
      </w:r>
      <w:r w:rsidRPr="00780D45">
        <w:rPr>
          <w:rFonts w:ascii="Times New Roman" w:eastAsia="Times New Roman" w:hAnsi="Times New Roman"/>
          <w:color w:val="000000"/>
          <w:lang w:eastAsia="pt-BR"/>
        </w:rPr>
        <w:t>Tiago Fensterseifer</w:t>
      </w:r>
    </w:p>
    <w:p w:rsidR="006604DF" w:rsidRPr="005D7394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6604DF" w:rsidRPr="005D7394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5D7394">
        <w:rPr>
          <w:rFonts w:ascii="Times New Roman" w:eastAsia="Times New Roman" w:hAnsi="Times New Roman"/>
          <w:color w:val="000000"/>
          <w:lang w:eastAsia="pt-BR"/>
        </w:rPr>
        <w:t>CSDP nº 094/08</w:t>
      </w:r>
    </w:p>
    <w:p w:rsidR="006604DF" w:rsidRPr="005D7394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5D7394">
        <w:rPr>
          <w:rFonts w:ascii="Times New Roman" w:eastAsia="Times New Roman" w:hAnsi="Times New Roman"/>
          <w:color w:val="000000"/>
          <w:lang w:eastAsia="pt-BR"/>
        </w:rPr>
        <w:t>Interessado: Unidade de Santo Amaro</w:t>
      </w:r>
    </w:p>
    <w:p w:rsidR="005D7394" w:rsidRPr="005D7394" w:rsidRDefault="005D7394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5D7394">
        <w:rPr>
          <w:rFonts w:ascii="Times New Roman" w:eastAsia="Times New Roman" w:hAnsi="Times New Roman"/>
          <w:color w:val="000000"/>
          <w:lang w:eastAsia="pt-BR"/>
        </w:rPr>
        <w:t>Assunto: Requerimento de providencias para melhorias do funcionamento da Unidade.</w:t>
      </w:r>
    </w:p>
    <w:p w:rsidR="005D7394" w:rsidRPr="005D7394" w:rsidRDefault="005D7394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5D7394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>
        <w:rPr>
          <w:rFonts w:ascii="Times New Roman" w:hAnsi="Times New Roman"/>
        </w:rPr>
        <w:t xml:space="preserve">Conselheiro </w:t>
      </w:r>
      <w:r w:rsidRPr="005D7394">
        <w:rPr>
          <w:rFonts w:ascii="Times New Roman" w:eastAsia="Times New Roman" w:hAnsi="Times New Roman"/>
          <w:color w:val="000000"/>
          <w:lang w:eastAsia="pt-BR"/>
        </w:rPr>
        <w:t>Julio Cesar Tanone</w:t>
      </w:r>
    </w:p>
    <w:p w:rsidR="006604DF" w:rsidRPr="005D7394" w:rsidRDefault="006604DF" w:rsidP="005D7394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326/08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Interessado: Mario Fagundes Filho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lastRenderedPageBreak/>
        <w:t>Assunto: Proposta de Alteração da Deliberação 18/2006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Relator: </w:t>
      </w:r>
      <w:r w:rsidR="00EF0B90"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5D7394" w:rsidRPr="00EF0B90" w:rsidRDefault="005D7394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330/08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Interessado: Defensora Pública Geral do Estado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Assunto: Concurso de Promoção relativa ao ano de 2008, do cargo de Defensor Público Nível Substituto para Defensor Nível I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eastAsia="Times New Roman" w:hAnsi="Times New Roman"/>
          <w:color w:val="000000"/>
          <w:lang w:eastAsia="pt-BR"/>
        </w:rPr>
        <w:t>Relator</w:t>
      </w:r>
      <w:r w:rsidR="00780D45">
        <w:rPr>
          <w:rFonts w:ascii="Times New Roman" w:eastAsia="Times New Roman" w:hAnsi="Times New Roman"/>
          <w:color w:val="000000"/>
          <w:lang w:eastAsia="pt-BR"/>
        </w:rPr>
        <w:t>a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Denise Nakano Veronezi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D233AD" w:rsidRPr="00D233AD" w:rsidRDefault="00EE2744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="00D233AD" w:rsidRPr="00D233AD">
        <w:rPr>
          <w:rFonts w:ascii="Times New Roman" w:eastAsia="Times New Roman" w:hAnsi="Times New Roman"/>
          <w:bCs/>
          <w:color w:val="000000"/>
          <w:lang w:eastAsia="pt-BR"/>
        </w:rPr>
        <w:t>272/08</w:t>
      </w:r>
    </w:p>
    <w:p w:rsidR="00D233AD" w:rsidRPr="00D233AD" w:rsidRDefault="00EE2744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>Interessado:</w:t>
      </w:r>
      <w:r w:rsidR="00D233AD" w:rsidRPr="00D233AD">
        <w:rPr>
          <w:rFonts w:ascii="Times New Roman" w:hAnsi="Times New Roman"/>
        </w:rPr>
        <w:t xml:space="preserve"> </w:t>
      </w:r>
      <w:r w:rsidR="00D233AD" w:rsidRPr="00D233AD">
        <w:rPr>
          <w:rFonts w:ascii="Times New Roman" w:eastAsia="Times New Roman" w:hAnsi="Times New Roman"/>
          <w:color w:val="000000"/>
          <w:lang w:eastAsia="pt-BR"/>
        </w:rPr>
        <w:t>Defensora Pública Geral do Estado</w:t>
      </w:r>
    </w:p>
    <w:p w:rsidR="00D233AD" w:rsidRPr="00D233AD" w:rsidRDefault="00EE2744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>Assunto</w:t>
      </w:r>
      <w:r w:rsidR="00D233AD" w:rsidRPr="00D233AD">
        <w:rPr>
          <w:rFonts w:ascii="Times New Roman" w:hAnsi="Times New Roman"/>
        </w:rPr>
        <w:t xml:space="preserve">: </w:t>
      </w:r>
      <w:r w:rsidR="00D233AD" w:rsidRPr="00D233AD">
        <w:rPr>
          <w:rFonts w:ascii="Times New Roman" w:eastAsia="Times New Roman" w:hAnsi="Times New Roman"/>
          <w:color w:val="000000"/>
          <w:lang w:eastAsia="pt-BR"/>
        </w:rPr>
        <w:t xml:space="preserve">Concurso de promoção, Relativo ao ano de 2008, do nível III </w:t>
      </w:r>
    </w:p>
    <w:p w:rsidR="00EE2744" w:rsidRPr="00D233AD" w:rsidRDefault="00EE2744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286/08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Elaine Moraes Ruas Souza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287/08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Ricardo Luis Mantovani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288/08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Denise Nakano Veronezi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289/08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Rafael Ramia Muneratti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290/08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Marlise Costa Girardeli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291/08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292/08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proofErr w:type="spellStart"/>
      <w:r w:rsidRPr="00D233AD">
        <w:rPr>
          <w:rFonts w:ascii="Times New Roman" w:eastAsia="Times New Roman" w:hAnsi="Times New Roman"/>
          <w:color w:val="000000"/>
          <w:lang w:eastAsia="pt-BR"/>
        </w:rPr>
        <w:t>Gessane</w:t>
      </w:r>
      <w:proofErr w:type="spellEnd"/>
      <w:r w:rsidRPr="00D233AD">
        <w:rPr>
          <w:rFonts w:ascii="Times New Roman" w:eastAsia="Times New Roman" w:hAnsi="Times New Roman"/>
          <w:color w:val="000000"/>
          <w:lang w:eastAsia="pt-BR"/>
        </w:rPr>
        <w:t xml:space="preserve"> Fonseca Gomes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293/08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lastRenderedPageBreak/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Marina Hamud Morato de Andrade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294/08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Renato Isnard Khair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295/08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Ricardo Constante Soares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296/08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 xml:space="preserve">Thalita </w:t>
      </w:r>
      <w:proofErr w:type="spellStart"/>
      <w:r w:rsidRPr="00D233AD">
        <w:rPr>
          <w:rFonts w:ascii="Times New Roman" w:eastAsia="Times New Roman" w:hAnsi="Times New Roman"/>
          <w:color w:val="000000"/>
          <w:lang w:eastAsia="pt-BR"/>
        </w:rPr>
        <w:t>Veronica</w:t>
      </w:r>
      <w:proofErr w:type="spellEnd"/>
      <w:r w:rsidRPr="00D233AD">
        <w:rPr>
          <w:rFonts w:ascii="Times New Roman" w:eastAsia="Times New Roman" w:hAnsi="Times New Roman"/>
          <w:color w:val="000000"/>
          <w:lang w:eastAsia="pt-BR"/>
        </w:rPr>
        <w:t xml:space="preserve"> Gonçalves e Silva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297/08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Fabiana Botelho Zapata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298/08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Andrea Perencin de Arruda Ribeiro Rios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299/08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Francisco Romano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300/08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Caio Marcelo Dias da Silva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301/08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Marina de Aguiar Michelman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302/08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Ana Carolina Frazin Bizarro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no Concurso de Promoção do nível II para III, relativo ao ano de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307/08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lastRenderedPageBreak/>
        <w:t xml:space="preserve">Interessado: </w:t>
      </w:r>
      <w:proofErr w:type="spellStart"/>
      <w:r w:rsidRPr="00D233AD">
        <w:rPr>
          <w:rFonts w:ascii="Times New Roman" w:eastAsia="Times New Roman" w:hAnsi="Times New Roman"/>
          <w:color w:val="000000"/>
          <w:lang w:eastAsia="pt-BR"/>
        </w:rPr>
        <w:t>Elpidio</w:t>
      </w:r>
      <w:proofErr w:type="spellEnd"/>
      <w:r w:rsidRPr="00D233AD">
        <w:rPr>
          <w:rFonts w:ascii="Times New Roman" w:eastAsia="Times New Roman" w:hAnsi="Times New Roman"/>
          <w:color w:val="000000"/>
          <w:lang w:eastAsia="pt-BR"/>
        </w:rPr>
        <w:t xml:space="preserve"> Francisco Ferraz Neto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intempestiva no concurso de promoção do nível II para o nível III, pelo critério de antiguidade ou merecimento, referente a 2008.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bCs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CSDP nº </w:t>
      </w:r>
      <w:r w:rsidRPr="00D233AD">
        <w:rPr>
          <w:rFonts w:ascii="Times New Roman" w:eastAsia="Times New Roman" w:hAnsi="Times New Roman"/>
          <w:bCs/>
          <w:color w:val="000000"/>
          <w:lang w:eastAsia="pt-BR"/>
        </w:rPr>
        <w:t>308/08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Interessado: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Tatiana Elisa Marão Beraquet</w:t>
      </w:r>
    </w:p>
    <w:p w:rsidR="00D233AD" w:rsidRPr="00D233AD" w:rsidRDefault="00D233AD" w:rsidP="00D233AD">
      <w:pPr>
        <w:spacing w:after="0"/>
        <w:rPr>
          <w:rFonts w:ascii="Times New Roman" w:eastAsia="Times New Roman" w:hAnsi="Times New Roman"/>
          <w:color w:val="000000"/>
          <w:lang w:eastAsia="pt-BR"/>
        </w:rPr>
      </w:pPr>
      <w:r w:rsidRPr="00D233AD">
        <w:rPr>
          <w:rFonts w:ascii="Times New Roman" w:hAnsi="Times New Roman"/>
        </w:rPr>
        <w:t xml:space="preserve">Assunto: </w:t>
      </w:r>
      <w:r w:rsidRPr="00D233AD">
        <w:rPr>
          <w:rFonts w:ascii="Times New Roman" w:eastAsia="Times New Roman" w:hAnsi="Times New Roman"/>
          <w:color w:val="000000"/>
          <w:lang w:eastAsia="pt-BR"/>
        </w:rPr>
        <w:t>Inscrição intempestiva no concurso de promoção do nível II para o nível III, pelo critério de antiguidade ou merecimento, referente a 2008</w:t>
      </w:r>
    </w:p>
    <w:p w:rsidR="00D233AD" w:rsidRPr="00D233AD" w:rsidRDefault="00D233AD" w:rsidP="00D233AD">
      <w:pPr>
        <w:spacing w:after="0" w:line="240" w:lineRule="auto"/>
        <w:rPr>
          <w:rFonts w:ascii="Times New Roman" w:hAnsi="Times New Roman"/>
        </w:rPr>
      </w:pPr>
      <w:r w:rsidRPr="00D233AD">
        <w:rPr>
          <w:rFonts w:ascii="Times New Roman" w:hAnsi="Times New Roman"/>
        </w:rPr>
        <w:t>Relator: Conselheiro Carlos Weis</w:t>
      </w:r>
    </w:p>
    <w:p w:rsidR="00D233AD" w:rsidRDefault="00D233AD" w:rsidP="00D233AD">
      <w:pPr>
        <w:spacing w:after="0" w:line="240" w:lineRule="auto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>CGDP–CEAEP nº</w:t>
      </w:r>
      <w:r w:rsidRPr="00EF0B90">
        <w:rPr>
          <w:rFonts w:ascii="Times New Roman" w:hAnsi="Times New Roman"/>
          <w:bCs/>
          <w:color w:val="000000"/>
        </w:rPr>
        <w:t xml:space="preserve">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049/07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Yanko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Oliveira Carvalho Bruno 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Relator:</w:t>
      </w:r>
      <w:r w:rsidRPr="00EF0B9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>CGDP–CEAEP nº</w:t>
      </w:r>
      <w:r w:rsidRPr="00EF0B90">
        <w:rPr>
          <w:rFonts w:ascii="Times New Roman" w:hAnsi="Times New Roman"/>
          <w:bCs/>
          <w:color w:val="000000"/>
        </w:rPr>
        <w:t xml:space="preserve">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097/07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Alexandro Pereira Soares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143/07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Rosimery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Francisco Alves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 xml:space="preserve">Assunto: </w:t>
      </w:r>
      <w:r w:rsidR="006170B3">
        <w:rPr>
          <w:rFonts w:ascii="Times New Roman" w:hAnsi="Times New Roman"/>
        </w:rPr>
        <w:t>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Relator:</w:t>
      </w:r>
      <w:r w:rsidRPr="00EF0B9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167/07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Maria Silvia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Gabrielloni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174/07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Leonel Lucas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Lucariello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Filho 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 w:rsidR="006170B3"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176/07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Regina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Bauab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Merlo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Davi Eduardo Depiné Filho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086/07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Tiago Fensterseifer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099/07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Rafael Braga Vinhas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103/07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Aline Maria Fernandes Morais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128/07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Renata Carolina Casimiro Braga 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178/07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Luiz Antônio Silva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Bressane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  <w:r w:rsidRPr="00EF0B90">
        <w:rPr>
          <w:rFonts w:ascii="Times New Roman" w:hAnsi="Times New Roman"/>
        </w:rPr>
        <w:t xml:space="preserve"> </w:t>
      </w:r>
    </w:p>
    <w:p w:rsid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179/07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Marcel Del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Bianco</w:t>
      </w:r>
      <w:proofErr w:type="spellEnd"/>
      <w:r w:rsidRPr="00EF0B90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EF0B90">
        <w:rPr>
          <w:rFonts w:ascii="Times New Roman" w:eastAsia="Times New Roman" w:hAnsi="Times New Roman"/>
          <w:color w:val="000000"/>
          <w:lang w:eastAsia="pt-BR"/>
        </w:rPr>
        <w:t>Cestaro</w:t>
      </w:r>
      <w:proofErr w:type="spellEnd"/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>Relator</w:t>
      </w:r>
      <w:r>
        <w:rPr>
          <w:rFonts w:ascii="Times New Roman" w:hAnsi="Times New Roman"/>
        </w:rPr>
        <w:t>a</w:t>
      </w:r>
      <w:r w:rsidRPr="00EF0B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Conselheira </w:t>
      </w:r>
      <w:r w:rsidRPr="00EF0B90">
        <w:rPr>
          <w:rFonts w:ascii="Times New Roman" w:eastAsia="Times New Roman" w:hAnsi="Times New Roman"/>
          <w:color w:val="000000"/>
          <w:lang w:eastAsia="pt-BR"/>
        </w:rPr>
        <w:t>Elaine Moraes Ruas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CGDP–CEAEP nº </w:t>
      </w:r>
      <w:r w:rsidRPr="00EF0B90">
        <w:rPr>
          <w:rFonts w:ascii="Times New Roman" w:eastAsia="Times New Roman" w:hAnsi="Times New Roman"/>
          <w:bCs/>
          <w:color w:val="000000"/>
          <w:lang w:eastAsia="pt-BR"/>
        </w:rPr>
        <w:t>006/08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Interessado: </w:t>
      </w:r>
      <w:r w:rsidRPr="00EF0B90">
        <w:rPr>
          <w:rFonts w:ascii="Times New Roman" w:eastAsia="Times New Roman" w:hAnsi="Times New Roman"/>
          <w:color w:val="000000"/>
          <w:lang w:eastAsia="pt-BR"/>
        </w:rPr>
        <w:t>Gabriela Freitas Aleixo Galvão de Souza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B90">
        <w:rPr>
          <w:rFonts w:ascii="Times New Roman" w:hAnsi="Times New Roman"/>
        </w:rPr>
        <w:t>Assunto:</w:t>
      </w:r>
      <w:r>
        <w:rPr>
          <w:rFonts w:ascii="Times New Roman" w:hAnsi="Times New Roman"/>
        </w:rPr>
        <w:t xml:space="preserve"> Defensor Público em Estágio Probatório</w:t>
      </w:r>
    </w:p>
    <w:p w:rsidR="00EF0B90" w:rsidRPr="00EF0B90" w:rsidRDefault="00EF0B90" w:rsidP="00EF0B9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F0B90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EF0B90">
        <w:rPr>
          <w:rFonts w:ascii="Times New Roman" w:eastAsia="Times New Roman" w:hAnsi="Times New Roman"/>
          <w:color w:val="000000"/>
          <w:lang w:eastAsia="pt-BR"/>
        </w:rPr>
        <w:t>Fernando Roberto Faria</w:t>
      </w:r>
    </w:p>
    <w:p w:rsidR="00EF0B90" w:rsidRPr="00EF0B90" w:rsidRDefault="00EF0B90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7539A" w:rsidRPr="002A024A" w:rsidRDefault="0037539A" w:rsidP="00EF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37539A" w:rsidRPr="002A024A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544A5"/>
    <w:rsid w:val="00156D61"/>
    <w:rsid w:val="00160ABE"/>
    <w:rsid w:val="00186043"/>
    <w:rsid w:val="0018617C"/>
    <w:rsid w:val="001864B7"/>
    <w:rsid w:val="00195D53"/>
    <w:rsid w:val="001E64C2"/>
    <w:rsid w:val="001E6C6B"/>
    <w:rsid w:val="001F6A10"/>
    <w:rsid w:val="002038D5"/>
    <w:rsid w:val="002302A0"/>
    <w:rsid w:val="00264A2B"/>
    <w:rsid w:val="0027373D"/>
    <w:rsid w:val="00297179"/>
    <w:rsid w:val="002A024A"/>
    <w:rsid w:val="002C005E"/>
    <w:rsid w:val="002E08C7"/>
    <w:rsid w:val="002E2D2D"/>
    <w:rsid w:val="002F1872"/>
    <w:rsid w:val="002F1B7B"/>
    <w:rsid w:val="0030541F"/>
    <w:rsid w:val="00323348"/>
    <w:rsid w:val="003242B6"/>
    <w:rsid w:val="00325579"/>
    <w:rsid w:val="00326DEE"/>
    <w:rsid w:val="00331DB6"/>
    <w:rsid w:val="003328B4"/>
    <w:rsid w:val="00335512"/>
    <w:rsid w:val="003357B0"/>
    <w:rsid w:val="0037539A"/>
    <w:rsid w:val="00377985"/>
    <w:rsid w:val="00381D62"/>
    <w:rsid w:val="00385EA4"/>
    <w:rsid w:val="0039120F"/>
    <w:rsid w:val="00397911"/>
    <w:rsid w:val="003B25A7"/>
    <w:rsid w:val="003D4B4E"/>
    <w:rsid w:val="003E67F0"/>
    <w:rsid w:val="003F6592"/>
    <w:rsid w:val="00415957"/>
    <w:rsid w:val="00432A2D"/>
    <w:rsid w:val="00433227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B3576"/>
    <w:rsid w:val="004E18BB"/>
    <w:rsid w:val="004E1F39"/>
    <w:rsid w:val="004E4350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92F8B"/>
    <w:rsid w:val="005A23D8"/>
    <w:rsid w:val="005A3733"/>
    <w:rsid w:val="005B3312"/>
    <w:rsid w:val="005B39B6"/>
    <w:rsid w:val="005B5AEF"/>
    <w:rsid w:val="005C2210"/>
    <w:rsid w:val="005D7394"/>
    <w:rsid w:val="005E710B"/>
    <w:rsid w:val="005F7898"/>
    <w:rsid w:val="006170B3"/>
    <w:rsid w:val="0063091A"/>
    <w:rsid w:val="00641922"/>
    <w:rsid w:val="006506D3"/>
    <w:rsid w:val="006604DF"/>
    <w:rsid w:val="00665FF1"/>
    <w:rsid w:val="0069436D"/>
    <w:rsid w:val="00696A85"/>
    <w:rsid w:val="006A0F92"/>
    <w:rsid w:val="006B4033"/>
    <w:rsid w:val="006B608F"/>
    <w:rsid w:val="006B7FF4"/>
    <w:rsid w:val="006C0F9E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B1028"/>
    <w:rsid w:val="007E2CC1"/>
    <w:rsid w:val="007E5609"/>
    <w:rsid w:val="007F0302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C76D2"/>
    <w:rsid w:val="008D7761"/>
    <w:rsid w:val="008E37A9"/>
    <w:rsid w:val="0090603B"/>
    <w:rsid w:val="009155E1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1B59"/>
    <w:rsid w:val="009E2801"/>
    <w:rsid w:val="009E430C"/>
    <w:rsid w:val="00A025BC"/>
    <w:rsid w:val="00A03BDB"/>
    <w:rsid w:val="00A40549"/>
    <w:rsid w:val="00A4209A"/>
    <w:rsid w:val="00A74B94"/>
    <w:rsid w:val="00AA306F"/>
    <w:rsid w:val="00AB5F95"/>
    <w:rsid w:val="00AE3B16"/>
    <w:rsid w:val="00AE6B7D"/>
    <w:rsid w:val="00AF1CD9"/>
    <w:rsid w:val="00AF62AB"/>
    <w:rsid w:val="00B01231"/>
    <w:rsid w:val="00B05A68"/>
    <w:rsid w:val="00B157D7"/>
    <w:rsid w:val="00B17F92"/>
    <w:rsid w:val="00B36230"/>
    <w:rsid w:val="00B373DD"/>
    <w:rsid w:val="00B43B6F"/>
    <w:rsid w:val="00B73293"/>
    <w:rsid w:val="00B82D6E"/>
    <w:rsid w:val="00B8727E"/>
    <w:rsid w:val="00B8788D"/>
    <w:rsid w:val="00B9167E"/>
    <w:rsid w:val="00BA3F63"/>
    <w:rsid w:val="00BD016F"/>
    <w:rsid w:val="00BE1295"/>
    <w:rsid w:val="00C05C4F"/>
    <w:rsid w:val="00C377A1"/>
    <w:rsid w:val="00C42600"/>
    <w:rsid w:val="00C55841"/>
    <w:rsid w:val="00C564D5"/>
    <w:rsid w:val="00C61910"/>
    <w:rsid w:val="00C707C7"/>
    <w:rsid w:val="00C824AB"/>
    <w:rsid w:val="00C8275A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53FAB"/>
    <w:rsid w:val="00D55457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422"/>
    <w:rsid w:val="00E12E05"/>
    <w:rsid w:val="00E24637"/>
    <w:rsid w:val="00E45FB1"/>
    <w:rsid w:val="00E67FAA"/>
    <w:rsid w:val="00E72E53"/>
    <w:rsid w:val="00E74DED"/>
    <w:rsid w:val="00E753D6"/>
    <w:rsid w:val="00E859E1"/>
    <w:rsid w:val="00E97950"/>
    <w:rsid w:val="00EA644F"/>
    <w:rsid w:val="00EC2D60"/>
    <w:rsid w:val="00EE2744"/>
    <w:rsid w:val="00EF0B90"/>
    <w:rsid w:val="00F06A44"/>
    <w:rsid w:val="00F27668"/>
    <w:rsid w:val="00F35C50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5A52-A586-4F44-81A7-2892C2F3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Conselho Superior</cp:lastModifiedBy>
  <cp:revision>15</cp:revision>
  <cp:lastPrinted>2008-09-18T17:11:00Z</cp:lastPrinted>
  <dcterms:created xsi:type="dcterms:W3CDTF">2008-09-17T16:02:00Z</dcterms:created>
  <dcterms:modified xsi:type="dcterms:W3CDTF">2008-09-18T18:29:00Z</dcterms:modified>
</cp:coreProperties>
</file>