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Default="00B25BA1">
      <w:pPr>
        <w:autoSpaceDE w:val="0"/>
        <w:autoSpaceDN w:val="0"/>
        <w:adjustRightInd w:val="0"/>
      </w:pPr>
      <w:r>
        <w:t xml:space="preserve"> </w:t>
      </w:r>
      <w:r w:rsidR="00EF731B">
        <w:t>CONSELHO SUPERIOR DA DEFENSORIA PÚBLICA</w:t>
      </w:r>
    </w:p>
    <w:p w:rsidR="008B0E5D" w:rsidRDefault="008B0E5D" w:rsidP="008E5B12">
      <w:pPr>
        <w:autoSpaceDE w:val="0"/>
        <w:autoSpaceDN w:val="0"/>
        <w:adjustRightInd w:val="0"/>
        <w:rPr>
          <w:b/>
          <w:bCs/>
        </w:rPr>
      </w:pPr>
    </w:p>
    <w:p w:rsidR="008E5B12" w:rsidRPr="00832323" w:rsidRDefault="00273A7D" w:rsidP="008E5B12">
      <w:pPr>
        <w:autoSpaceDE w:val="0"/>
        <w:autoSpaceDN w:val="0"/>
        <w:adjustRightInd w:val="0"/>
        <w:rPr>
          <w:b/>
          <w:bCs/>
        </w:rPr>
      </w:pPr>
      <w:r>
        <w:rPr>
          <w:b/>
          <w:bCs/>
        </w:rPr>
        <w:t xml:space="preserve">Pauta </w:t>
      </w:r>
      <w:r w:rsidR="00CA0DBC">
        <w:rPr>
          <w:b/>
          <w:bCs/>
        </w:rPr>
        <w:t xml:space="preserve">da </w:t>
      </w:r>
      <w:r w:rsidR="00DE2BD5">
        <w:rPr>
          <w:b/>
          <w:bCs/>
        </w:rPr>
        <w:t>9</w:t>
      </w:r>
      <w:r>
        <w:rPr>
          <w:b/>
          <w:bCs/>
        </w:rPr>
        <w:t>9</w:t>
      </w:r>
      <w:r w:rsidR="008E5B12">
        <w:rPr>
          <w:b/>
          <w:bCs/>
        </w:rPr>
        <w:t>ª Sessão do Conselho Superior da Defensoria Pública</w:t>
      </w:r>
    </w:p>
    <w:p w:rsidR="008E5B12" w:rsidRDefault="008E5B12" w:rsidP="008E5B12">
      <w:pPr>
        <w:autoSpaceDE w:val="0"/>
        <w:autoSpaceDN w:val="0"/>
        <w:adjustRightInd w:val="0"/>
      </w:pPr>
    </w:p>
    <w:p w:rsidR="009D6E9E" w:rsidRDefault="009D6E9E" w:rsidP="009D6E9E">
      <w:pPr>
        <w:autoSpaceDE w:val="0"/>
        <w:autoSpaceDN w:val="0"/>
        <w:adjustRightInd w:val="0"/>
      </w:pPr>
      <w:r>
        <w:t xml:space="preserve">Data da realização: </w:t>
      </w:r>
      <w:r w:rsidR="00273A7D">
        <w:t>27</w:t>
      </w:r>
      <w:r>
        <w:t>/06/2008 – 09:00min</w:t>
      </w:r>
    </w:p>
    <w:p w:rsidR="009D6E9E" w:rsidRDefault="009D6E9E" w:rsidP="009D6E9E">
      <w:pPr>
        <w:autoSpaceDE w:val="0"/>
        <w:autoSpaceDN w:val="0"/>
        <w:adjustRightInd w:val="0"/>
      </w:pPr>
      <w:r>
        <w:t>Local: Sala de reuniões – Rua Boa Vista, 7º andar</w:t>
      </w:r>
    </w:p>
    <w:p w:rsidR="009D6E9E" w:rsidRDefault="009D6E9E" w:rsidP="009D6E9E">
      <w:pPr>
        <w:autoSpaceDE w:val="0"/>
        <w:autoSpaceDN w:val="0"/>
        <w:adjustRightInd w:val="0"/>
      </w:pPr>
    </w:p>
    <w:p w:rsidR="009D6E9E" w:rsidRDefault="009D6E9E" w:rsidP="009D6E9E">
      <w:pPr>
        <w:autoSpaceDE w:val="0"/>
        <w:autoSpaceDN w:val="0"/>
        <w:adjustRightInd w:val="0"/>
      </w:pPr>
      <w:r>
        <w:t>Hora do Expediente:</w:t>
      </w:r>
    </w:p>
    <w:p w:rsidR="009D6E9E" w:rsidRDefault="009D6E9E" w:rsidP="009D6E9E">
      <w:pPr>
        <w:autoSpaceDE w:val="0"/>
        <w:autoSpaceDN w:val="0"/>
        <w:adjustRightInd w:val="0"/>
      </w:pPr>
    </w:p>
    <w:p w:rsidR="009D6E9E" w:rsidRDefault="009D6E9E" w:rsidP="009D6E9E">
      <w:pPr>
        <w:autoSpaceDE w:val="0"/>
        <w:autoSpaceDN w:val="0"/>
        <w:adjustRightInd w:val="0"/>
      </w:pPr>
      <w:r>
        <w:t>I - Leitura e aprovação de ata da sessão anterior</w:t>
      </w:r>
    </w:p>
    <w:p w:rsidR="009D6E9E" w:rsidRDefault="009D6E9E" w:rsidP="009D6E9E">
      <w:pPr>
        <w:autoSpaceDE w:val="0"/>
        <w:autoSpaceDN w:val="0"/>
        <w:adjustRightInd w:val="0"/>
      </w:pPr>
    </w:p>
    <w:p w:rsidR="009D6E9E" w:rsidRDefault="009D6E9E" w:rsidP="009D6E9E">
      <w:pPr>
        <w:autoSpaceDE w:val="0"/>
        <w:autoSpaceDN w:val="0"/>
        <w:adjustRightInd w:val="0"/>
      </w:pPr>
      <w:r>
        <w:t>II - Comunicações da Presidência</w:t>
      </w:r>
    </w:p>
    <w:p w:rsidR="009D6E9E" w:rsidRDefault="009D6E9E" w:rsidP="009D6E9E">
      <w:pPr>
        <w:autoSpaceDE w:val="0"/>
        <w:autoSpaceDN w:val="0"/>
        <w:adjustRightInd w:val="0"/>
      </w:pPr>
    </w:p>
    <w:p w:rsidR="009D6E9E" w:rsidRDefault="009D6E9E" w:rsidP="009D6E9E">
      <w:pPr>
        <w:autoSpaceDE w:val="0"/>
        <w:autoSpaceDN w:val="0"/>
        <w:adjustRightInd w:val="0"/>
      </w:pPr>
      <w:r>
        <w:t>III – Comunicações da Secretaria</w:t>
      </w:r>
    </w:p>
    <w:p w:rsidR="009D6E9E" w:rsidRDefault="009D6E9E" w:rsidP="009D6E9E">
      <w:pPr>
        <w:autoSpaceDE w:val="0"/>
        <w:autoSpaceDN w:val="0"/>
        <w:adjustRightInd w:val="0"/>
      </w:pPr>
    </w:p>
    <w:p w:rsidR="009D6E9E" w:rsidRDefault="009D6E9E" w:rsidP="009D6E9E">
      <w:pPr>
        <w:autoSpaceDE w:val="0"/>
        <w:autoSpaceDN w:val="0"/>
        <w:adjustRightInd w:val="0"/>
      </w:pPr>
      <w:r>
        <w:t>IV – Momento aberto</w:t>
      </w:r>
    </w:p>
    <w:p w:rsidR="009D6E9E" w:rsidRDefault="009D6E9E" w:rsidP="009D6E9E">
      <w:pPr>
        <w:autoSpaceDE w:val="0"/>
        <w:autoSpaceDN w:val="0"/>
        <w:adjustRightInd w:val="0"/>
      </w:pPr>
    </w:p>
    <w:p w:rsidR="009D6E9E" w:rsidRDefault="009D6E9E" w:rsidP="009D6E9E">
      <w:pPr>
        <w:autoSpaceDE w:val="0"/>
        <w:autoSpaceDN w:val="0"/>
        <w:adjustRightInd w:val="0"/>
      </w:pPr>
      <w:r>
        <w:t>V – Manifestações dos Conselheiros sobre assuntos diversos</w:t>
      </w:r>
    </w:p>
    <w:p w:rsidR="009D6E9E" w:rsidRDefault="009D6E9E" w:rsidP="009D6E9E">
      <w:pPr>
        <w:autoSpaceDE w:val="0"/>
        <w:autoSpaceDN w:val="0"/>
        <w:adjustRightInd w:val="0"/>
      </w:pPr>
    </w:p>
    <w:p w:rsidR="009D6E9E" w:rsidRDefault="009D6E9E" w:rsidP="009D6E9E">
      <w:pPr>
        <w:autoSpaceDE w:val="0"/>
        <w:autoSpaceDN w:val="0"/>
        <w:adjustRightInd w:val="0"/>
      </w:pPr>
      <w:r>
        <w:t>Ordem do Dia:</w:t>
      </w:r>
    </w:p>
    <w:p w:rsidR="009D6E9E" w:rsidRDefault="009D6E9E" w:rsidP="009D6E9E">
      <w:pPr>
        <w:autoSpaceDE w:val="0"/>
        <w:autoSpaceDN w:val="0"/>
        <w:adjustRightInd w:val="0"/>
      </w:pPr>
    </w:p>
    <w:p w:rsidR="009D6E9E" w:rsidRDefault="001B59B6" w:rsidP="009D6E9E">
      <w:pPr>
        <w:autoSpaceDE w:val="0"/>
        <w:autoSpaceDN w:val="0"/>
        <w:adjustRightInd w:val="0"/>
      </w:pPr>
      <w:r>
        <w:t>CSDP nº 997/</w:t>
      </w:r>
      <w:r w:rsidR="009D6E9E">
        <w:t>07</w:t>
      </w:r>
    </w:p>
    <w:p w:rsidR="009D6E9E" w:rsidRDefault="009D6E9E" w:rsidP="009D6E9E">
      <w:pPr>
        <w:autoSpaceDE w:val="0"/>
        <w:autoSpaceDN w:val="0"/>
        <w:adjustRightInd w:val="0"/>
      </w:pPr>
      <w:r>
        <w:t>Interessado: Daniela Sollberger Cembranelli</w:t>
      </w:r>
    </w:p>
    <w:p w:rsidR="009D6E9E" w:rsidRDefault="009D6E9E" w:rsidP="009D6E9E">
      <w:pPr>
        <w:autoSpaceDE w:val="0"/>
        <w:autoSpaceDN w:val="0"/>
        <w:adjustRightInd w:val="0"/>
      </w:pPr>
      <w:r>
        <w:t>Assunto: Proposta de fixação de rotinas para atuação na Instância Superior.</w:t>
      </w:r>
    </w:p>
    <w:p w:rsidR="009D6E9E" w:rsidRDefault="009D6E9E" w:rsidP="009D6E9E">
      <w:pPr>
        <w:autoSpaceDE w:val="0"/>
        <w:autoSpaceDN w:val="0"/>
        <w:adjustRightInd w:val="0"/>
      </w:pPr>
      <w:r>
        <w:t>Relator: Conselheiro Carlos Weis.</w:t>
      </w:r>
    </w:p>
    <w:p w:rsidR="00B2218F" w:rsidRDefault="00B2218F" w:rsidP="00B2218F">
      <w:pPr>
        <w:autoSpaceDE w:val="0"/>
        <w:autoSpaceDN w:val="0"/>
        <w:adjustRightInd w:val="0"/>
      </w:pPr>
    </w:p>
    <w:p w:rsidR="00B2218F" w:rsidRDefault="00B2218F" w:rsidP="00B2218F">
      <w:pPr>
        <w:autoSpaceDE w:val="0"/>
        <w:autoSpaceDN w:val="0"/>
        <w:adjustRightInd w:val="0"/>
      </w:pPr>
      <w:r>
        <w:t>CSDP nº 1043/07</w:t>
      </w:r>
    </w:p>
    <w:p w:rsidR="00B2218F" w:rsidRDefault="00B2218F" w:rsidP="00B2218F">
      <w:pPr>
        <w:autoSpaceDE w:val="0"/>
        <w:autoSpaceDN w:val="0"/>
        <w:adjustRightInd w:val="0"/>
      </w:pPr>
      <w:r>
        <w:t>Interessado: Franciane de Fátima Marques</w:t>
      </w:r>
    </w:p>
    <w:p w:rsidR="00B2218F" w:rsidRDefault="00B2218F" w:rsidP="00B2218F">
      <w:pPr>
        <w:autoSpaceDE w:val="0"/>
        <w:autoSpaceDN w:val="0"/>
        <w:adjustRightInd w:val="0"/>
      </w:pPr>
      <w:r>
        <w:t>Assunto: Pedido de providências imediatas para melhoria no atendimento do Fórum Criminal da Barra Funda.</w:t>
      </w:r>
    </w:p>
    <w:p w:rsidR="00B2218F" w:rsidRDefault="00B2218F" w:rsidP="00B2218F">
      <w:pPr>
        <w:autoSpaceDE w:val="0"/>
        <w:autoSpaceDN w:val="0"/>
        <w:adjustRightInd w:val="0"/>
      </w:pPr>
      <w:r>
        <w:t>Relator: Conselheiro Pedro Antonio Avellar</w:t>
      </w:r>
    </w:p>
    <w:p w:rsidR="00B2218F" w:rsidRDefault="00B2218F" w:rsidP="00B2218F">
      <w:pPr>
        <w:autoSpaceDE w:val="0"/>
        <w:autoSpaceDN w:val="0"/>
        <w:adjustRightInd w:val="0"/>
      </w:pPr>
    </w:p>
    <w:p w:rsidR="00B2218F" w:rsidRDefault="00B2218F" w:rsidP="00B2218F">
      <w:pPr>
        <w:autoSpaceDE w:val="0"/>
        <w:autoSpaceDN w:val="0"/>
        <w:adjustRightInd w:val="0"/>
      </w:pPr>
      <w:r>
        <w:t>CSDP nº 065/08</w:t>
      </w:r>
    </w:p>
    <w:p w:rsidR="00B2218F" w:rsidRDefault="00B2218F" w:rsidP="00B2218F">
      <w:pPr>
        <w:autoSpaceDE w:val="0"/>
        <w:autoSpaceDN w:val="0"/>
        <w:adjustRightInd w:val="0"/>
      </w:pPr>
      <w:r>
        <w:t>Interessado: Willian Fernandes</w:t>
      </w:r>
    </w:p>
    <w:p w:rsidR="00B2218F" w:rsidRDefault="00B2218F" w:rsidP="00B2218F">
      <w:pPr>
        <w:autoSpaceDE w:val="0"/>
        <w:autoSpaceDN w:val="0"/>
        <w:adjustRightInd w:val="0"/>
      </w:pPr>
      <w:r>
        <w:t>Assunto: Proposta de Deliberação de padronização dos relatórios dos Núcleos Especializados da Defensoria Pública.</w:t>
      </w:r>
    </w:p>
    <w:p w:rsidR="00B2218F" w:rsidRDefault="00B2218F" w:rsidP="00B2218F">
      <w:pPr>
        <w:autoSpaceDE w:val="0"/>
        <w:autoSpaceDN w:val="0"/>
        <w:adjustRightInd w:val="0"/>
      </w:pPr>
      <w:r>
        <w:t>Relatora: Conselheira Elaine Moraes Ruas Souza</w:t>
      </w:r>
    </w:p>
    <w:p w:rsidR="00B2218F" w:rsidRDefault="00B2218F" w:rsidP="00B2218F">
      <w:pPr>
        <w:autoSpaceDE w:val="0"/>
        <w:autoSpaceDN w:val="0"/>
        <w:adjustRightInd w:val="0"/>
      </w:pPr>
    </w:p>
    <w:p w:rsidR="009D6E9E" w:rsidRDefault="001B59B6" w:rsidP="009D6E9E">
      <w:pPr>
        <w:autoSpaceDE w:val="0"/>
        <w:autoSpaceDN w:val="0"/>
        <w:adjustRightInd w:val="0"/>
      </w:pPr>
      <w:r>
        <w:t>CSDP nº 069/</w:t>
      </w:r>
      <w:r w:rsidR="009D6E9E">
        <w:t>08</w:t>
      </w:r>
    </w:p>
    <w:p w:rsidR="009D6E9E" w:rsidRDefault="009D6E9E" w:rsidP="009D6E9E">
      <w:pPr>
        <w:autoSpaceDE w:val="0"/>
        <w:autoSpaceDN w:val="0"/>
        <w:adjustRightInd w:val="0"/>
      </w:pPr>
      <w:r>
        <w:t>Interessado: Dr. Alexandre César Ribeiro – Juiz de Direito da Comarca de Santa Rosa de Viterbo.</w:t>
      </w:r>
    </w:p>
    <w:p w:rsidR="009D6E9E" w:rsidRDefault="009D6E9E" w:rsidP="009D6E9E">
      <w:pPr>
        <w:autoSpaceDE w:val="0"/>
        <w:autoSpaceDN w:val="0"/>
        <w:adjustRightInd w:val="0"/>
      </w:pPr>
      <w:r>
        <w:t>Assunto: Pedido de alteração da Deliberação CSDP nº 56/08, que trata do pagamento de peritos.</w:t>
      </w:r>
    </w:p>
    <w:p w:rsidR="009D6E9E" w:rsidRDefault="009D6E9E" w:rsidP="009D6E9E">
      <w:pPr>
        <w:autoSpaceDE w:val="0"/>
        <w:autoSpaceDN w:val="0"/>
        <w:adjustRightInd w:val="0"/>
      </w:pPr>
      <w:r>
        <w:t>Relator: Conselheiro Fernando Roberto Faria</w:t>
      </w:r>
    </w:p>
    <w:p w:rsidR="00B2218F" w:rsidRDefault="00B2218F" w:rsidP="00B2218F">
      <w:pPr>
        <w:autoSpaceDE w:val="0"/>
        <w:autoSpaceDN w:val="0"/>
        <w:adjustRightInd w:val="0"/>
      </w:pPr>
    </w:p>
    <w:p w:rsidR="00B2218F" w:rsidRDefault="00B2218F" w:rsidP="00B2218F">
      <w:pPr>
        <w:autoSpaceDE w:val="0"/>
        <w:autoSpaceDN w:val="0"/>
        <w:adjustRightInd w:val="0"/>
      </w:pPr>
      <w:r>
        <w:t>CSDP nº 100/08</w:t>
      </w:r>
    </w:p>
    <w:p w:rsidR="00B2218F" w:rsidRDefault="00B2218F" w:rsidP="00B2218F">
      <w:pPr>
        <w:autoSpaceDE w:val="0"/>
        <w:autoSpaceDN w:val="0"/>
        <w:adjustRightInd w:val="0"/>
      </w:pPr>
      <w:r>
        <w:t>Interessado: Corregedoria-Geral</w:t>
      </w:r>
    </w:p>
    <w:p w:rsidR="00B2218F" w:rsidRDefault="00B2218F" w:rsidP="00B2218F">
      <w:pPr>
        <w:autoSpaceDE w:val="0"/>
        <w:autoSpaceDN w:val="0"/>
        <w:adjustRightInd w:val="0"/>
      </w:pPr>
      <w:r>
        <w:lastRenderedPageBreak/>
        <w:t>Assunto: Trajes compatíveis com o exercício das atividades do Defensor Público</w:t>
      </w:r>
    </w:p>
    <w:p w:rsidR="00B2218F" w:rsidRDefault="00B2218F" w:rsidP="00B2218F">
      <w:pPr>
        <w:autoSpaceDE w:val="0"/>
        <w:autoSpaceDN w:val="0"/>
        <w:adjustRightInd w:val="0"/>
      </w:pPr>
      <w:r>
        <w:t>Relatora: Conselheira Luciana Jordão da Motta Armiliato de Carvalho</w:t>
      </w:r>
    </w:p>
    <w:p w:rsidR="000D3A54" w:rsidRDefault="000D3A54" w:rsidP="009D6E9E">
      <w:pPr>
        <w:autoSpaceDE w:val="0"/>
        <w:autoSpaceDN w:val="0"/>
        <w:adjustRightInd w:val="0"/>
      </w:pPr>
    </w:p>
    <w:p w:rsidR="00B2218F" w:rsidRDefault="00B2218F" w:rsidP="00B2218F">
      <w:pPr>
        <w:autoSpaceDE w:val="0"/>
        <w:autoSpaceDN w:val="0"/>
        <w:adjustRightInd w:val="0"/>
      </w:pPr>
      <w:r>
        <w:t>CSDP nº 231/08</w:t>
      </w:r>
    </w:p>
    <w:p w:rsidR="00B2218F" w:rsidRDefault="00B2218F" w:rsidP="00B2218F">
      <w:pPr>
        <w:autoSpaceDE w:val="0"/>
        <w:autoSpaceDN w:val="0"/>
        <w:adjustRightInd w:val="0"/>
      </w:pPr>
      <w:r>
        <w:t>Interessado: Núcleo de Situação Carcerária</w:t>
      </w:r>
    </w:p>
    <w:p w:rsidR="00B2218F" w:rsidRDefault="00B2218F" w:rsidP="00B2218F">
      <w:pPr>
        <w:autoSpaceDE w:val="0"/>
        <w:autoSpaceDN w:val="0"/>
        <w:adjustRightInd w:val="0"/>
      </w:pPr>
      <w:r>
        <w:t>Assunto: Concurso Público para seleção de Estagiários de Direito exclusivo para área carcerária.</w:t>
      </w:r>
    </w:p>
    <w:p w:rsidR="00B2218F" w:rsidRDefault="00B2218F" w:rsidP="00B2218F">
      <w:pPr>
        <w:autoSpaceDE w:val="0"/>
        <w:autoSpaceDN w:val="0"/>
        <w:adjustRightInd w:val="0"/>
      </w:pPr>
      <w:r>
        <w:t>Relator: Conselheiro Tiago Fensterseifer</w:t>
      </w:r>
    </w:p>
    <w:p w:rsidR="00B2218F" w:rsidRDefault="00B2218F" w:rsidP="00B2218F">
      <w:pPr>
        <w:autoSpaceDE w:val="0"/>
        <w:autoSpaceDN w:val="0"/>
        <w:adjustRightInd w:val="0"/>
      </w:pPr>
    </w:p>
    <w:p w:rsidR="00B2218F" w:rsidRDefault="00B2218F" w:rsidP="00B2218F">
      <w:pPr>
        <w:autoSpaceDE w:val="0"/>
        <w:autoSpaceDN w:val="0"/>
        <w:adjustRightInd w:val="0"/>
      </w:pPr>
      <w:r>
        <w:t>CSDP nº 232/08</w:t>
      </w:r>
    </w:p>
    <w:p w:rsidR="00B2218F" w:rsidRDefault="00B2218F" w:rsidP="00B2218F">
      <w:pPr>
        <w:autoSpaceDE w:val="0"/>
        <w:autoSpaceDN w:val="0"/>
        <w:adjustRightInd w:val="0"/>
      </w:pPr>
      <w:r>
        <w:t>Interessado: Coordenadoria Regional de Campinas</w:t>
      </w:r>
    </w:p>
    <w:p w:rsidR="00B2218F" w:rsidRDefault="00B2218F" w:rsidP="00B2218F">
      <w:pPr>
        <w:autoSpaceDE w:val="0"/>
        <w:autoSpaceDN w:val="0"/>
        <w:adjustRightInd w:val="0"/>
      </w:pPr>
      <w:r>
        <w:t>Assunto: Pedido de providências</w:t>
      </w:r>
    </w:p>
    <w:p w:rsidR="00B2218F" w:rsidRDefault="00B2218F" w:rsidP="00B2218F">
      <w:pPr>
        <w:autoSpaceDE w:val="0"/>
        <w:autoSpaceDN w:val="0"/>
        <w:adjustRightInd w:val="0"/>
      </w:pPr>
      <w:r>
        <w:t>Relator: Conselheiro Tiago Fensterseifer</w:t>
      </w:r>
    </w:p>
    <w:p w:rsidR="00B2218F" w:rsidRDefault="00B2218F" w:rsidP="00B2218F">
      <w:pPr>
        <w:autoSpaceDE w:val="0"/>
        <w:autoSpaceDN w:val="0"/>
        <w:adjustRightInd w:val="0"/>
      </w:pPr>
    </w:p>
    <w:p w:rsidR="009D6E9E" w:rsidRDefault="001B59B6" w:rsidP="009D6E9E">
      <w:pPr>
        <w:autoSpaceDE w:val="0"/>
        <w:autoSpaceDN w:val="0"/>
        <w:adjustRightInd w:val="0"/>
      </w:pPr>
      <w:r>
        <w:t>CSDP nº 243/</w:t>
      </w:r>
      <w:r w:rsidR="009D6E9E">
        <w:t>08</w:t>
      </w:r>
    </w:p>
    <w:p w:rsidR="009D6E9E" w:rsidRDefault="009D6E9E" w:rsidP="009D6E9E">
      <w:pPr>
        <w:autoSpaceDE w:val="0"/>
        <w:autoSpaceDN w:val="0"/>
        <w:adjustRightInd w:val="0"/>
      </w:pPr>
      <w:r>
        <w:t>Interessado: 2ª Subdefensoria Pública-Geral do Estado</w:t>
      </w:r>
    </w:p>
    <w:p w:rsidR="009D6E9E" w:rsidRDefault="009D6E9E" w:rsidP="009D6E9E">
      <w:pPr>
        <w:autoSpaceDE w:val="0"/>
        <w:autoSpaceDN w:val="0"/>
        <w:adjustRightInd w:val="0"/>
      </w:pPr>
      <w:r>
        <w:t>Assunto: Proposta de alteração da Deliberação CSDP nº 07, de 13 de junho de 2006.</w:t>
      </w:r>
    </w:p>
    <w:p w:rsidR="009D6E9E" w:rsidRDefault="009D6E9E" w:rsidP="009D6E9E">
      <w:pPr>
        <w:autoSpaceDE w:val="0"/>
        <w:autoSpaceDN w:val="0"/>
        <w:adjustRightInd w:val="0"/>
      </w:pPr>
      <w:r>
        <w:t>Relator: Conselheiro Geraldo Sanches Carvalho</w:t>
      </w:r>
    </w:p>
    <w:p w:rsidR="001B59B6" w:rsidRDefault="001B59B6" w:rsidP="009D6E9E">
      <w:pPr>
        <w:autoSpaceDE w:val="0"/>
        <w:autoSpaceDN w:val="0"/>
        <w:adjustRightInd w:val="0"/>
      </w:pPr>
    </w:p>
    <w:p w:rsidR="009D6E9E" w:rsidRDefault="001B59B6" w:rsidP="009D6E9E">
      <w:pPr>
        <w:autoSpaceDE w:val="0"/>
        <w:autoSpaceDN w:val="0"/>
        <w:adjustRightInd w:val="0"/>
      </w:pPr>
      <w:r>
        <w:t>CSDP nº 246/</w:t>
      </w:r>
      <w:r w:rsidR="009D6E9E">
        <w:t>08</w:t>
      </w:r>
    </w:p>
    <w:p w:rsidR="009D6E9E" w:rsidRDefault="009D6E9E" w:rsidP="009D6E9E">
      <w:pPr>
        <w:autoSpaceDE w:val="0"/>
        <w:autoSpaceDN w:val="0"/>
        <w:adjustRightInd w:val="0"/>
      </w:pPr>
      <w:r>
        <w:t>Interessado: João Carlos Navarro de Almeida Prado</w:t>
      </w:r>
    </w:p>
    <w:p w:rsidR="009D6E9E" w:rsidRDefault="009D6E9E" w:rsidP="009D6E9E">
      <w:pPr>
        <w:autoSpaceDE w:val="0"/>
        <w:autoSpaceDN w:val="0"/>
        <w:adjustRightInd w:val="0"/>
      </w:pPr>
      <w:r>
        <w:t>Assunto: Proposta de Interpretação Retroativa do Concurso de Promoção da Carreira de Defensor Público do nível I para nível II.</w:t>
      </w:r>
    </w:p>
    <w:p w:rsidR="009D6E9E" w:rsidRDefault="009D6E9E" w:rsidP="009D6E9E">
      <w:pPr>
        <w:autoSpaceDE w:val="0"/>
        <w:autoSpaceDN w:val="0"/>
        <w:adjustRightInd w:val="0"/>
      </w:pPr>
      <w:r>
        <w:t>Relator: Conselheir</w:t>
      </w:r>
      <w:r w:rsidR="00114C87">
        <w:t>a</w:t>
      </w:r>
      <w:r>
        <w:t xml:space="preserve"> Denise Nakano Veronezi.</w:t>
      </w:r>
    </w:p>
    <w:p w:rsidR="001B59B6" w:rsidRDefault="001B59B6" w:rsidP="009D6E9E">
      <w:pPr>
        <w:autoSpaceDE w:val="0"/>
        <w:autoSpaceDN w:val="0"/>
        <w:adjustRightInd w:val="0"/>
      </w:pPr>
    </w:p>
    <w:p w:rsidR="009D6E9E" w:rsidRDefault="001B59B6" w:rsidP="009D6E9E">
      <w:pPr>
        <w:autoSpaceDE w:val="0"/>
        <w:autoSpaceDN w:val="0"/>
        <w:adjustRightInd w:val="0"/>
      </w:pPr>
      <w:r>
        <w:t>CSDP nº 248/</w:t>
      </w:r>
      <w:r w:rsidR="009D6E9E">
        <w:t>08</w:t>
      </w:r>
    </w:p>
    <w:p w:rsidR="009D6E9E" w:rsidRDefault="009D6E9E" w:rsidP="009D6E9E">
      <w:pPr>
        <w:autoSpaceDE w:val="0"/>
        <w:autoSpaceDN w:val="0"/>
        <w:adjustRightInd w:val="0"/>
      </w:pPr>
      <w:r>
        <w:t>Interessado: Corregedoria-Geral do Estado</w:t>
      </w:r>
    </w:p>
    <w:p w:rsidR="009D6E9E" w:rsidRDefault="009D6E9E" w:rsidP="009D6E9E">
      <w:pPr>
        <w:autoSpaceDE w:val="0"/>
        <w:autoSpaceDN w:val="0"/>
        <w:adjustRightInd w:val="0"/>
      </w:pPr>
      <w:r>
        <w:t>Assunto: Proposta de regulamentação da escolha do Corregedor-Geral.</w:t>
      </w:r>
    </w:p>
    <w:p w:rsidR="009D6E9E" w:rsidRDefault="009D6E9E" w:rsidP="009D6E9E">
      <w:pPr>
        <w:autoSpaceDE w:val="0"/>
        <w:autoSpaceDN w:val="0"/>
        <w:adjustRightInd w:val="0"/>
      </w:pPr>
      <w:r>
        <w:t>Relator: Conselheiro Fernando Roberto Faria</w:t>
      </w:r>
    </w:p>
    <w:p w:rsidR="001B59B6" w:rsidRDefault="001B59B6" w:rsidP="009D6E9E">
      <w:pPr>
        <w:autoSpaceDE w:val="0"/>
        <w:autoSpaceDN w:val="0"/>
        <w:adjustRightInd w:val="0"/>
      </w:pPr>
    </w:p>
    <w:p w:rsidR="001B59B6" w:rsidRDefault="001B59B6" w:rsidP="009D6E9E">
      <w:pPr>
        <w:autoSpaceDE w:val="0"/>
        <w:autoSpaceDN w:val="0"/>
        <w:adjustRightInd w:val="0"/>
      </w:pPr>
      <w:r>
        <w:t>CSDP nº 259/08</w:t>
      </w:r>
    </w:p>
    <w:p w:rsidR="001B59B6" w:rsidRDefault="001B59B6" w:rsidP="009D6E9E">
      <w:pPr>
        <w:autoSpaceDE w:val="0"/>
        <w:autoSpaceDN w:val="0"/>
        <w:adjustRightInd w:val="0"/>
      </w:pPr>
      <w:r>
        <w:t>Interessado: Escola da Defensoria Pública do Estado - EDEPE</w:t>
      </w:r>
    </w:p>
    <w:p w:rsidR="001B59B6" w:rsidRDefault="001B59B6" w:rsidP="009D6E9E">
      <w:pPr>
        <w:autoSpaceDE w:val="0"/>
        <w:autoSpaceDN w:val="0"/>
        <w:adjustRightInd w:val="0"/>
      </w:pPr>
      <w:r>
        <w:t>Assunto: Pedido de afastamento de Defensores Públicos para participação no I Encontro Nacional dos Defensores Públicos do Júri.</w:t>
      </w:r>
    </w:p>
    <w:p w:rsidR="001B59B6" w:rsidRDefault="001B59B6" w:rsidP="009D6E9E">
      <w:pPr>
        <w:autoSpaceDE w:val="0"/>
        <w:autoSpaceDN w:val="0"/>
        <w:adjustRightInd w:val="0"/>
      </w:pPr>
      <w:r>
        <w:t>Relator: Conselheiro Luciano Alencar Negrão Caserta</w:t>
      </w:r>
    </w:p>
    <w:p w:rsidR="00B2218F" w:rsidRDefault="00B2218F" w:rsidP="009D6E9E">
      <w:pPr>
        <w:autoSpaceDE w:val="0"/>
        <w:autoSpaceDN w:val="0"/>
        <w:adjustRightInd w:val="0"/>
      </w:pPr>
    </w:p>
    <w:p w:rsidR="00B2218F" w:rsidRDefault="00B2218F" w:rsidP="009D6E9E">
      <w:pPr>
        <w:autoSpaceDE w:val="0"/>
        <w:autoSpaceDN w:val="0"/>
        <w:adjustRightInd w:val="0"/>
      </w:pPr>
      <w:r>
        <w:t>CGDP-CAEP nº 15/2008</w:t>
      </w:r>
    </w:p>
    <w:p w:rsidR="00B2218F" w:rsidRDefault="00B2218F" w:rsidP="009D6E9E">
      <w:pPr>
        <w:autoSpaceDE w:val="0"/>
        <w:autoSpaceDN w:val="0"/>
        <w:adjustRightInd w:val="0"/>
      </w:pPr>
      <w:r>
        <w:t>Interessado: Luis Gustavo de Oliveira</w:t>
      </w:r>
    </w:p>
    <w:p w:rsidR="00B2218F" w:rsidRDefault="00B2218F" w:rsidP="009D6E9E">
      <w:pPr>
        <w:autoSpaceDE w:val="0"/>
        <w:autoSpaceDN w:val="0"/>
        <w:adjustRightInd w:val="0"/>
      </w:pPr>
      <w:r>
        <w:t xml:space="preserve">Assunto: </w:t>
      </w:r>
      <w:r w:rsidR="00E720E3">
        <w:t>Estágio Probatório</w:t>
      </w:r>
    </w:p>
    <w:p w:rsidR="00E720E3" w:rsidRDefault="00E720E3" w:rsidP="009D6E9E">
      <w:pPr>
        <w:autoSpaceDE w:val="0"/>
        <w:autoSpaceDN w:val="0"/>
        <w:adjustRightInd w:val="0"/>
      </w:pPr>
      <w:r>
        <w:t>Relator: Conselheiro Luciano Alencar Negrão Caserta</w:t>
      </w:r>
    </w:p>
    <w:p w:rsidR="00E720E3" w:rsidRDefault="00E720E3" w:rsidP="009D6E9E">
      <w:pPr>
        <w:autoSpaceDE w:val="0"/>
        <w:autoSpaceDN w:val="0"/>
        <w:adjustRightInd w:val="0"/>
      </w:pPr>
    </w:p>
    <w:p w:rsidR="00E720E3" w:rsidRDefault="00E720E3" w:rsidP="00E720E3">
      <w:pPr>
        <w:autoSpaceDE w:val="0"/>
        <w:autoSpaceDN w:val="0"/>
        <w:adjustRightInd w:val="0"/>
      </w:pPr>
      <w:r>
        <w:t>CGDP-CAEP nº 21/2008</w:t>
      </w:r>
    </w:p>
    <w:p w:rsidR="00E720E3" w:rsidRDefault="00E720E3" w:rsidP="00E720E3">
      <w:pPr>
        <w:autoSpaceDE w:val="0"/>
        <w:autoSpaceDN w:val="0"/>
        <w:adjustRightInd w:val="0"/>
      </w:pPr>
      <w:r>
        <w:t>Interessado: Mariane Vinche Zampar</w:t>
      </w:r>
    </w:p>
    <w:p w:rsidR="00E720E3" w:rsidRDefault="00E720E3" w:rsidP="00E720E3">
      <w:pPr>
        <w:autoSpaceDE w:val="0"/>
        <w:autoSpaceDN w:val="0"/>
        <w:adjustRightInd w:val="0"/>
      </w:pPr>
      <w:r>
        <w:t>Assunto: Estágio Probatório</w:t>
      </w:r>
    </w:p>
    <w:p w:rsidR="00E720E3" w:rsidRDefault="00E720E3" w:rsidP="00E720E3">
      <w:pPr>
        <w:autoSpaceDE w:val="0"/>
        <w:autoSpaceDN w:val="0"/>
        <w:adjustRightInd w:val="0"/>
      </w:pPr>
      <w:r>
        <w:t>Relator: Conselheiro Fernando Roberto Faria</w:t>
      </w:r>
    </w:p>
    <w:p w:rsidR="00E720E3" w:rsidRDefault="00E720E3" w:rsidP="009D6E9E">
      <w:pPr>
        <w:autoSpaceDE w:val="0"/>
        <w:autoSpaceDN w:val="0"/>
        <w:adjustRightInd w:val="0"/>
      </w:pPr>
    </w:p>
    <w:p w:rsidR="00E720E3" w:rsidRDefault="00E720E3" w:rsidP="00E720E3">
      <w:pPr>
        <w:autoSpaceDE w:val="0"/>
        <w:autoSpaceDN w:val="0"/>
        <w:adjustRightInd w:val="0"/>
      </w:pPr>
      <w:r>
        <w:t>CGDP-CAEP nº 62/2008</w:t>
      </w:r>
    </w:p>
    <w:p w:rsidR="00E720E3" w:rsidRDefault="00E720E3" w:rsidP="00E720E3">
      <w:pPr>
        <w:autoSpaceDE w:val="0"/>
        <w:autoSpaceDN w:val="0"/>
        <w:adjustRightInd w:val="0"/>
      </w:pPr>
      <w:r>
        <w:lastRenderedPageBreak/>
        <w:t>Interessado: Lia Ruiz Lourenço</w:t>
      </w:r>
    </w:p>
    <w:p w:rsidR="00E720E3" w:rsidRDefault="00E720E3" w:rsidP="00E720E3">
      <w:pPr>
        <w:autoSpaceDE w:val="0"/>
        <w:autoSpaceDN w:val="0"/>
        <w:adjustRightInd w:val="0"/>
      </w:pPr>
      <w:r>
        <w:t>Assunto: Estágio Probatório</w:t>
      </w:r>
    </w:p>
    <w:p w:rsidR="00E720E3" w:rsidRDefault="00E720E3" w:rsidP="00E720E3">
      <w:pPr>
        <w:autoSpaceDE w:val="0"/>
        <w:autoSpaceDN w:val="0"/>
        <w:adjustRightInd w:val="0"/>
      </w:pPr>
      <w:r>
        <w:t>Relator: Conselheiro Fernando Roberto Faria</w:t>
      </w:r>
    </w:p>
    <w:p w:rsidR="00E720E3" w:rsidRDefault="00E720E3" w:rsidP="009D6E9E">
      <w:pPr>
        <w:autoSpaceDE w:val="0"/>
        <w:autoSpaceDN w:val="0"/>
        <w:adjustRightInd w:val="0"/>
      </w:pPr>
    </w:p>
    <w:p w:rsidR="00E720E3" w:rsidRDefault="00E720E3" w:rsidP="00E720E3">
      <w:pPr>
        <w:autoSpaceDE w:val="0"/>
        <w:autoSpaceDN w:val="0"/>
        <w:adjustRightInd w:val="0"/>
      </w:pPr>
      <w:r>
        <w:t>CGDP-CAEP nº 64/2008</w:t>
      </w:r>
    </w:p>
    <w:p w:rsidR="00E720E3" w:rsidRDefault="00E720E3" w:rsidP="00E720E3">
      <w:pPr>
        <w:autoSpaceDE w:val="0"/>
        <w:autoSpaceDN w:val="0"/>
        <w:adjustRightInd w:val="0"/>
      </w:pPr>
      <w:r>
        <w:t>Interessado: Mike Luiz Sella da Costa</w:t>
      </w:r>
    </w:p>
    <w:p w:rsidR="00E720E3" w:rsidRDefault="00E720E3" w:rsidP="00E720E3">
      <w:pPr>
        <w:autoSpaceDE w:val="0"/>
        <w:autoSpaceDN w:val="0"/>
        <w:adjustRightInd w:val="0"/>
      </w:pPr>
      <w:r>
        <w:t>Assunto: Estágio Probatório</w:t>
      </w:r>
    </w:p>
    <w:p w:rsidR="00E720E3" w:rsidRDefault="00E720E3" w:rsidP="00E720E3">
      <w:pPr>
        <w:autoSpaceDE w:val="0"/>
        <w:autoSpaceDN w:val="0"/>
        <w:adjustRightInd w:val="0"/>
      </w:pPr>
      <w:r>
        <w:t>Relator: Conselheiro Fernando Roberto Faria</w:t>
      </w:r>
    </w:p>
    <w:p w:rsidR="00E720E3" w:rsidRDefault="00E720E3" w:rsidP="009D6E9E">
      <w:pPr>
        <w:autoSpaceDE w:val="0"/>
        <w:autoSpaceDN w:val="0"/>
        <w:adjustRightInd w:val="0"/>
      </w:pPr>
    </w:p>
    <w:p w:rsidR="00E720E3" w:rsidRDefault="00E720E3" w:rsidP="00E720E3">
      <w:pPr>
        <w:autoSpaceDE w:val="0"/>
        <w:autoSpaceDN w:val="0"/>
        <w:adjustRightInd w:val="0"/>
      </w:pPr>
      <w:r>
        <w:t>CGDP-CAEP nº 68/2008</w:t>
      </w:r>
    </w:p>
    <w:p w:rsidR="00E720E3" w:rsidRDefault="00E720E3" w:rsidP="00E720E3">
      <w:pPr>
        <w:autoSpaceDE w:val="0"/>
        <w:autoSpaceDN w:val="0"/>
        <w:adjustRightInd w:val="0"/>
      </w:pPr>
      <w:r>
        <w:t>Interessado: Carlos Eduardo Targino da Silva</w:t>
      </w:r>
    </w:p>
    <w:p w:rsidR="00E720E3" w:rsidRDefault="00E720E3" w:rsidP="00E720E3">
      <w:pPr>
        <w:autoSpaceDE w:val="0"/>
        <w:autoSpaceDN w:val="0"/>
        <w:adjustRightInd w:val="0"/>
      </w:pPr>
      <w:r>
        <w:t>Assunto: Estágio Probatório</w:t>
      </w:r>
    </w:p>
    <w:p w:rsidR="00E720E3" w:rsidRDefault="00E720E3" w:rsidP="00E720E3">
      <w:pPr>
        <w:autoSpaceDE w:val="0"/>
        <w:autoSpaceDN w:val="0"/>
        <w:adjustRightInd w:val="0"/>
      </w:pPr>
      <w:r>
        <w:t>Relator: Conselheiro Fernando Roberto Faria</w:t>
      </w:r>
    </w:p>
    <w:p w:rsidR="00E720E3" w:rsidRDefault="00E720E3" w:rsidP="009D6E9E">
      <w:pPr>
        <w:autoSpaceDE w:val="0"/>
        <w:autoSpaceDN w:val="0"/>
        <w:adjustRightInd w:val="0"/>
      </w:pPr>
    </w:p>
    <w:p w:rsidR="00E720E3" w:rsidRDefault="00E720E3" w:rsidP="00E720E3">
      <w:pPr>
        <w:autoSpaceDE w:val="0"/>
        <w:autoSpaceDN w:val="0"/>
        <w:adjustRightInd w:val="0"/>
      </w:pPr>
      <w:r>
        <w:t>CGDP-CAEP nº 103/2008</w:t>
      </w:r>
    </w:p>
    <w:p w:rsidR="00E720E3" w:rsidRDefault="00E720E3" w:rsidP="00E720E3">
      <w:pPr>
        <w:autoSpaceDE w:val="0"/>
        <w:autoSpaceDN w:val="0"/>
        <w:adjustRightInd w:val="0"/>
      </w:pPr>
      <w:r>
        <w:t>Interessado: João Paulo dos Santos</w:t>
      </w:r>
    </w:p>
    <w:p w:rsidR="00E720E3" w:rsidRDefault="00E720E3" w:rsidP="00E720E3">
      <w:pPr>
        <w:autoSpaceDE w:val="0"/>
        <w:autoSpaceDN w:val="0"/>
        <w:adjustRightInd w:val="0"/>
      </w:pPr>
      <w:r>
        <w:t>Assunto: Estágio Probatório</w:t>
      </w:r>
    </w:p>
    <w:p w:rsidR="00E720E3" w:rsidRDefault="00E720E3" w:rsidP="00E720E3">
      <w:pPr>
        <w:autoSpaceDE w:val="0"/>
        <w:autoSpaceDN w:val="0"/>
        <w:adjustRightInd w:val="0"/>
      </w:pPr>
      <w:r>
        <w:t>Relator: Conselheiro Luciano Alencar Negrão Caserta</w:t>
      </w:r>
    </w:p>
    <w:p w:rsidR="00E720E3" w:rsidRDefault="00E720E3" w:rsidP="009D6E9E">
      <w:pPr>
        <w:autoSpaceDE w:val="0"/>
        <w:autoSpaceDN w:val="0"/>
        <w:adjustRightInd w:val="0"/>
      </w:pPr>
    </w:p>
    <w:p w:rsidR="001B59B6" w:rsidRDefault="001B59B6" w:rsidP="009D6E9E">
      <w:pPr>
        <w:autoSpaceDE w:val="0"/>
        <w:autoSpaceDN w:val="0"/>
        <w:adjustRightInd w:val="0"/>
      </w:pPr>
    </w:p>
    <w:p w:rsidR="005A7B4F" w:rsidRPr="00854BDF" w:rsidRDefault="005A7B4F" w:rsidP="005A7B4F">
      <w:pPr>
        <w:spacing w:line="360" w:lineRule="auto"/>
        <w:jc w:val="center"/>
        <w:rPr>
          <w:b/>
          <w:sz w:val="28"/>
          <w:szCs w:val="28"/>
        </w:rPr>
      </w:pPr>
      <w:r w:rsidRPr="00854BDF">
        <w:rPr>
          <w:b/>
          <w:sz w:val="28"/>
          <w:szCs w:val="28"/>
        </w:rPr>
        <w:t>Deliberação nº 81, de 20 de junho de 2008</w:t>
      </w:r>
    </w:p>
    <w:p w:rsidR="005A7B4F" w:rsidRPr="00854BDF" w:rsidRDefault="005A7B4F" w:rsidP="005A7B4F">
      <w:pPr>
        <w:spacing w:line="360" w:lineRule="auto"/>
      </w:pPr>
      <w:r w:rsidRPr="00854BDF">
        <w:t> </w:t>
      </w:r>
    </w:p>
    <w:p w:rsidR="005A7B4F" w:rsidRPr="00854BDF" w:rsidRDefault="005A7B4F" w:rsidP="00BE077C">
      <w:pPr>
        <w:pStyle w:val="Recuodecorpodetexto"/>
        <w:spacing w:line="360" w:lineRule="auto"/>
        <w:ind w:left="3107" w:firstLine="0"/>
        <w:rPr>
          <w:rFonts w:ascii="Times New Roman" w:hAnsi="Times New Roman"/>
          <w:b/>
          <w:sz w:val="24"/>
          <w:szCs w:val="24"/>
        </w:rPr>
      </w:pPr>
      <w:r w:rsidRPr="00854BDF">
        <w:rPr>
          <w:rFonts w:ascii="Times New Roman" w:hAnsi="Times New Roman"/>
          <w:b/>
          <w:sz w:val="24"/>
          <w:szCs w:val="24"/>
        </w:rPr>
        <w:t xml:space="preserve">Altera a Deliberação CSDP nº 18/06 para acrescentar </w:t>
      </w:r>
      <w:r w:rsidR="00BE077C">
        <w:rPr>
          <w:rFonts w:ascii="Times New Roman" w:hAnsi="Times New Roman"/>
          <w:b/>
          <w:sz w:val="24"/>
          <w:szCs w:val="24"/>
        </w:rPr>
        <w:t xml:space="preserve">a </w:t>
      </w:r>
      <w:r w:rsidRPr="00854BDF">
        <w:rPr>
          <w:rFonts w:ascii="Times New Roman" w:hAnsi="Times New Roman"/>
          <w:b/>
          <w:sz w:val="24"/>
          <w:szCs w:val="24"/>
        </w:rPr>
        <w:t>previsão de gratificação ao Defensor Público designado para prestar serviços junto à Defensoria Pública-Geral do Estado</w:t>
      </w:r>
      <w:r w:rsidR="00BE077C">
        <w:rPr>
          <w:rFonts w:ascii="Times New Roman" w:hAnsi="Times New Roman"/>
          <w:b/>
          <w:sz w:val="24"/>
          <w:szCs w:val="24"/>
        </w:rPr>
        <w:t>.</w:t>
      </w:r>
    </w:p>
    <w:p w:rsidR="005A7B4F" w:rsidRPr="00854BDF" w:rsidRDefault="005A7B4F" w:rsidP="005A7B4F">
      <w:pPr>
        <w:spacing w:line="360" w:lineRule="auto"/>
        <w:jc w:val="both"/>
      </w:pPr>
      <w:r w:rsidRPr="00854BDF">
        <w:t> </w:t>
      </w:r>
    </w:p>
    <w:p w:rsidR="005A7B4F" w:rsidRPr="00854BDF" w:rsidRDefault="005A7B4F" w:rsidP="005A7B4F">
      <w:pPr>
        <w:spacing w:line="360" w:lineRule="auto"/>
        <w:jc w:val="both"/>
        <w:rPr>
          <w:b/>
        </w:rPr>
      </w:pPr>
      <w:r w:rsidRPr="00854BDF">
        <w:t> </w:t>
      </w:r>
    </w:p>
    <w:p w:rsidR="005A7B4F" w:rsidRPr="00854BDF" w:rsidRDefault="005A7B4F" w:rsidP="005A7B4F">
      <w:pPr>
        <w:spacing w:line="360" w:lineRule="auto"/>
        <w:jc w:val="both"/>
      </w:pPr>
      <w:r w:rsidRPr="00854BDF">
        <w:rPr>
          <w:b/>
        </w:rPr>
        <w:t>O Conselho Superior da Defensoria Pública</w:t>
      </w:r>
      <w:r w:rsidRPr="00854BDF">
        <w:t>,</w:t>
      </w:r>
    </w:p>
    <w:p w:rsidR="005A7B4F" w:rsidRPr="00854BDF" w:rsidRDefault="005A7B4F" w:rsidP="005A7B4F">
      <w:pPr>
        <w:spacing w:line="360" w:lineRule="auto"/>
        <w:jc w:val="both"/>
      </w:pPr>
      <w:r w:rsidRPr="00854BDF">
        <w:t> </w:t>
      </w:r>
    </w:p>
    <w:p w:rsidR="005A7B4F" w:rsidRPr="00854BDF" w:rsidRDefault="005A7B4F" w:rsidP="005A7B4F">
      <w:pPr>
        <w:spacing w:line="360" w:lineRule="auto"/>
        <w:jc w:val="both"/>
      </w:pPr>
      <w:r w:rsidRPr="00854BDF">
        <w:t>considerando as autonomias administrativa e orçamentária da Defensoria Pública do Estado de São Paulo, conforme artigo 134, § 2º, da Constituição Federal e artigo 7º da Lei Complementar nº 988, de 9 de janeiro de 2006;</w:t>
      </w:r>
    </w:p>
    <w:p w:rsidR="005A7B4F" w:rsidRPr="00854BDF" w:rsidRDefault="005A7B4F" w:rsidP="005A7B4F">
      <w:pPr>
        <w:spacing w:line="360" w:lineRule="auto"/>
        <w:jc w:val="both"/>
      </w:pPr>
      <w:r w:rsidRPr="00854BDF">
        <w:t> </w:t>
      </w:r>
    </w:p>
    <w:p w:rsidR="005A7B4F" w:rsidRPr="00854BDF" w:rsidRDefault="005A7B4F" w:rsidP="005A7B4F">
      <w:pPr>
        <w:spacing w:line="360" w:lineRule="auto"/>
        <w:jc w:val="both"/>
      </w:pPr>
      <w:r w:rsidRPr="00854BDF">
        <w:t xml:space="preserve">considerando o poder normativo do Conselho Superior no âmbito da Defensoria Pública do Estado de São Paulo, conforme artigo 31, inciso III, da </w:t>
      </w:r>
      <w:r w:rsidRPr="00854BDF">
        <w:rPr>
          <w:color w:val="000000"/>
        </w:rPr>
        <w:t>Lei Complementar nº 988, de 9 de janeiro de 2006;</w:t>
      </w:r>
    </w:p>
    <w:p w:rsidR="005A7B4F" w:rsidRPr="00854BDF" w:rsidRDefault="005A7B4F" w:rsidP="005A7B4F">
      <w:pPr>
        <w:spacing w:line="360" w:lineRule="auto"/>
        <w:jc w:val="both"/>
      </w:pPr>
      <w:r w:rsidRPr="00854BDF">
        <w:t> </w:t>
      </w:r>
    </w:p>
    <w:p w:rsidR="005A7B4F" w:rsidRPr="00854BDF" w:rsidRDefault="005A7B4F" w:rsidP="005A7B4F">
      <w:pPr>
        <w:spacing w:line="360" w:lineRule="auto"/>
        <w:jc w:val="both"/>
        <w:rPr>
          <w:color w:val="000000"/>
        </w:rPr>
      </w:pPr>
      <w:r w:rsidRPr="00854BDF">
        <w:rPr>
          <w:color w:val="000000"/>
        </w:rPr>
        <w:lastRenderedPageBreak/>
        <w:t>considerando a necessidade de regulamentação</w:t>
      </w:r>
      <w:r w:rsidRPr="00854BDF">
        <w:rPr>
          <w:b/>
          <w:color w:val="000000"/>
        </w:rPr>
        <w:t xml:space="preserve"> </w:t>
      </w:r>
      <w:r w:rsidRPr="00854BDF">
        <w:rPr>
          <w:color w:val="000000"/>
        </w:rPr>
        <w:t>da gratificação devida aos membros da Defensoria Pública pelo exercício de atividades em condições de especial dificuldade decorrente da localização ou da natureza do serviço, prevista no art. 17 das Disposições Transitórias da Lei Complementar Estadual nº 988, de 9 de janeiro de 2006,</w:t>
      </w:r>
    </w:p>
    <w:p w:rsidR="005A7B4F" w:rsidRPr="00854BDF" w:rsidRDefault="005A7B4F" w:rsidP="005A7B4F">
      <w:pPr>
        <w:spacing w:line="360" w:lineRule="auto"/>
        <w:jc w:val="both"/>
        <w:rPr>
          <w:color w:val="000000"/>
        </w:rPr>
      </w:pPr>
    </w:p>
    <w:p w:rsidR="005A7B4F" w:rsidRPr="00854BDF" w:rsidRDefault="005A7B4F" w:rsidP="005A7B4F">
      <w:pPr>
        <w:spacing w:line="360" w:lineRule="auto"/>
        <w:jc w:val="both"/>
        <w:rPr>
          <w:color w:val="000000"/>
        </w:rPr>
      </w:pPr>
    </w:p>
    <w:p w:rsidR="005A7B4F" w:rsidRPr="00854BDF" w:rsidRDefault="005A7B4F" w:rsidP="005A7B4F">
      <w:pPr>
        <w:spacing w:line="360" w:lineRule="auto"/>
        <w:jc w:val="both"/>
        <w:rPr>
          <w:color w:val="000000"/>
        </w:rPr>
      </w:pPr>
    </w:p>
    <w:p w:rsidR="005A7B4F" w:rsidRPr="00854BDF" w:rsidRDefault="005A7B4F" w:rsidP="005A7B4F">
      <w:pPr>
        <w:spacing w:line="360" w:lineRule="auto"/>
        <w:jc w:val="both"/>
        <w:rPr>
          <w:b/>
          <w:color w:val="000000"/>
        </w:rPr>
      </w:pPr>
      <w:r w:rsidRPr="00854BDF">
        <w:rPr>
          <w:b/>
          <w:color w:val="000000"/>
        </w:rPr>
        <w:t>DELIBERA:</w:t>
      </w:r>
    </w:p>
    <w:p w:rsidR="005A7B4F" w:rsidRPr="00854BDF" w:rsidRDefault="005A7B4F" w:rsidP="005A7B4F">
      <w:pPr>
        <w:spacing w:line="360" w:lineRule="auto"/>
        <w:jc w:val="both"/>
        <w:rPr>
          <w:b/>
        </w:rPr>
      </w:pPr>
    </w:p>
    <w:p w:rsidR="005A7B4F" w:rsidRPr="00854BDF" w:rsidRDefault="005A7B4F" w:rsidP="005A7B4F">
      <w:pPr>
        <w:spacing w:line="360" w:lineRule="auto"/>
        <w:jc w:val="both"/>
        <w:rPr>
          <w:b/>
        </w:rPr>
      </w:pPr>
    </w:p>
    <w:p w:rsidR="005A7B4F" w:rsidRPr="00854BDF" w:rsidRDefault="005A7B4F" w:rsidP="005A7B4F">
      <w:pPr>
        <w:spacing w:line="360" w:lineRule="auto"/>
        <w:jc w:val="both"/>
      </w:pPr>
      <w:r w:rsidRPr="00854BDF">
        <w:rPr>
          <w:b/>
          <w:color w:val="000000"/>
        </w:rPr>
        <w:t>Artigo</w:t>
      </w:r>
      <w:r w:rsidRPr="00854BDF">
        <w:rPr>
          <w:b/>
        </w:rPr>
        <w:t xml:space="preserve"> 1º - </w:t>
      </w:r>
      <w:r w:rsidRPr="00854BDF">
        <w:t>Altera-se o inciso XVI do art. 3º da Deliberação CSDP nº 18, de 11 de agosto de 2006, que passa a vigorar com a seguinte redação:</w:t>
      </w:r>
    </w:p>
    <w:p w:rsidR="005A7B4F" w:rsidRPr="00854BDF" w:rsidRDefault="005A7B4F" w:rsidP="005A7B4F">
      <w:pPr>
        <w:spacing w:line="360" w:lineRule="auto"/>
        <w:jc w:val="both"/>
      </w:pPr>
    </w:p>
    <w:p w:rsidR="005A7B4F" w:rsidRPr="00854BDF" w:rsidRDefault="005A7B4F" w:rsidP="005A7B4F">
      <w:pPr>
        <w:spacing w:line="360" w:lineRule="auto"/>
        <w:jc w:val="both"/>
        <w:rPr>
          <w:i/>
        </w:rPr>
      </w:pPr>
      <w:r w:rsidRPr="00854BDF">
        <w:tab/>
      </w:r>
      <w:r w:rsidRPr="00854BDF">
        <w:rPr>
          <w:i/>
        </w:rPr>
        <w:t>“XVI – a atuação como Defensor Público Assistente da Escola da Defensoria Pública ou como Defensor Público designado para prestar serviços junto à Defensoria Pública-Geral do Estado”.</w:t>
      </w:r>
    </w:p>
    <w:p w:rsidR="005A7B4F" w:rsidRPr="00854BDF" w:rsidRDefault="005A7B4F" w:rsidP="005A7B4F">
      <w:pPr>
        <w:spacing w:line="360" w:lineRule="auto"/>
        <w:jc w:val="both"/>
      </w:pPr>
    </w:p>
    <w:p w:rsidR="005A7B4F" w:rsidRPr="00854BDF" w:rsidRDefault="005A7B4F" w:rsidP="005A7B4F">
      <w:pPr>
        <w:spacing w:line="360" w:lineRule="auto"/>
        <w:jc w:val="both"/>
        <w:rPr>
          <w:b/>
        </w:rPr>
      </w:pPr>
    </w:p>
    <w:p w:rsidR="005A7B4F" w:rsidRDefault="005A7B4F" w:rsidP="005A7B4F">
      <w:pPr>
        <w:spacing w:line="360" w:lineRule="auto"/>
        <w:jc w:val="both"/>
        <w:rPr>
          <w:rFonts w:ascii="Arial" w:hAnsi="Arial" w:cs="Arial"/>
        </w:rPr>
      </w:pPr>
      <w:r w:rsidRPr="00854BDF">
        <w:rPr>
          <w:b/>
        </w:rPr>
        <w:t>Artigo 2º</w:t>
      </w:r>
      <w:r w:rsidRPr="00854BDF">
        <w:t xml:space="preserve"> - </w:t>
      </w:r>
      <w:r w:rsidRPr="00854BDF">
        <w:rPr>
          <w:color w:val="000000"/>
        </w:rPr>
        <w:t>Esta Deliberação entra em vigor na data de sua publicação</w:t>
      </w:r>
      <w:r w:rsidRPr="00854BDF">
        <w:t>, revogadas as disposições em contrário.</w:t>
      </w:r>
    </w:p>
    <w:p w:rsidR="005A7B4F" w:rsidRDefault="005A7B4F" w:rsidP="005A7B4F">
      <w:pPr>
        <w:spacing w:line="360" w:lineRule="auto"/>
        <w:jc w:val="both"/>
        <w:rPr>
          <w:rFonts w:ascii="Arial" w:hAnsi="Arial" w:cs="Arial"/>
        </w:rPr>
      </w:pPr>
    </w:p>
    <w:p w:rsidR="005A7B4F" w:rsidRDefault="005A7B4F" w:rsidP="005A7B4F">
      <w:pPr>
        <w:spacing w:line="360" w:lineRule="auto"/>
        <w:jc w:val="both"/>
        <w:rPr>
          <w:rFonts w:ascii="Arial" w:hAnsi="Arial" w:cs="Arial"/>
        </w:rPr>
      </w:pPr>
    </w:p>
    <w:p w:rsidR="005A7B4F" w:rsidRDefault="005A7B4F" w:rsidP="005A7B4F">
      <w:pPr>
        <w:spacing w:line="360" w:lineRule="auto"/>
        <w:jc w:val="both"/>
        <w:rPr>
          <w:rFonts w:ascii="Arial" w:hAnsi="Arial" w:cs="Arial"/>
        </w:rPr>
      </w:pPr>
    </w:p>
    <w:p w:rsidR="005A7B4F" w:rsidRDefault="005A7B4F" w:rsidP="005A7B4F">
      <w:pPr>
        <w:spacing w:line="360" w:lineRule="auto"/>
        <w:jc w:val="both"/>
        <w:rPr>
          <w:rFonts w:ascii="Arial" w:hAnsi="Arial" w:cs="Arial"/>
        </w:rPr>
      </w:pPr>
    </w:p>
    <w:p w:rsidR="005A7B4F" w:rsidRDefault="005A7B4F" w:rsidP="005A7B4F">
      <w:pPr>
        <w:spacing w:line="360" w:lineRule="auto"/>
        <w:jc w:val="both"/>
        <w:rPr>
          <w:rFonts w:ascii="Arial" w:hAnsi="Arial" w:cs="Arial"/>
        </w:rPr>
      </w:pPr>
    </w:p>
    <w:p w:rsidR="006E1618" w:rsidRDefault="006E1618" w:rsidP="009D6E9E">
      <w:pPr>
        <w:autoSpaceDE w:val="0"/>
        <w:autoSpaceDN w:val="0"/>
        <w:adjustRightInd w:val="0"/>
      </w:pPr>
    </w:p>
    <w:p w:rsidR="006E1618" w:rsidRDefault="006E1618" w:rsidP="009D6E9E">
      <w:pPr>
        <w:autoSpaceDE w:val="0"/>
        <w:autoSpaceDN w:val="0"/>
        <w:adjustRightInd w:val="0"/>
      </w:pPr>
    </w:p>
    <w:p w:rsidR="00625ED0" w:rsidRDefault="00625ED0" w:rsidP="009D6E9E">
      <w:pPr>
        <w:autoSpaceDE w:val="0"/>
        <w:autoSpaceDN w:val="0"/>
        <w:adjustRightInd w:val="0"/>
      </w:pPr>
    </w:p>
    <w:sectPr w:rsidR="00625ED0" w:rsidSect="00E27D3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B2F" w:rsidRDefault="00550B2F" w:rsidP="00A8060E">
      <w:r>
        <w:separator/>
      </w:r>
    </w:p>
  </w:endnote>
  <w:endnote w:type="continuationSeparator" w:id="1">
    <w:p w:rsidR="00550B2F" w:rsidRDefault="00550B2F"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B2F" w:rsidRDefault="00550B2F" w:rsidP="00A8060E">
      <w:r>
        <w:separator/>
      </w:r>
    </w:p>
  </w:footnote>
  <w:footnote w:type="continuationSeparator" w:id="1">
    <w:p w:rsidR="00550B2F" w:rsidRDefault="00550B2F"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4">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5">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234AE"/>
    <w:rsid w:val="000307E8"/>
    <w:rsid w:val="000407D2"/>
    <w:rsid w:val="000450D4"/>
    <w:rsid w:val="0004586F"/>
    <w:rsid w:val="0004691F"/>
    <w:rsid w:val="00055D61"/>
    <w:rsid w:val="00071D06"/>
    <w:rsid w:val="000720A0"/>
    <w:rsid w:val="000727BB"/>
    <w:rsid w:val="0007561D"/>
    <w:rsid w:val="00080948"/>
    <w:rsid w:val="0008212B"/>
    <w:rsid w:val="00091783"/>
    <w:rsid w:val="0009199E"/>
    <w:rsid w:val="000941CC"/>
    <w:rsid w:val="000975C0"/>
    <w:rsid w:val="000A5D3C"/>
    <w:rsid w:val="000B1D22"/>
    <w:rsid w:val="000B1F9F"/>
    <w:rsid w:val="000C4733"/>
    <w:rsid w:val="000C4868"/>
    <w:rsid w:val="000C4BAF"/>
    <w:rsid w:val="000D0ED1"/>
    <w:rsid w:val="000D3A54"/>
    <w:rsid w:val="000D5654"/>
    <w:rsid w:val="000E08F1"/>
    <w:rsid w:val="000F3696"/>
    <w:rsid w:val="000F3B75"/>
    <w:rsid w:val="000F746B"/>
    <w:rsid w:val="00102588"/>
    <w:rsid w:val="00103149"/>
    <w:rsid w:val="00104B4A"/>
    <w:rsid w:val="00104CED"/>
    <w:rsid w:val="00107F52"/>
    <w:rsid w:val="00114832"/>
    <w:rsid w:val="00114C87"/>
    <w:rsid w:val="00117B37"/>
    <w:rsid w:val="00123CF8"/>
    <w:rsid w:val="00125682"/>
    <w:rsid w:val="0013408A"/>
    <w:rsid w:val="0013482B"/>
    <w:rsid w:val="00136CC1"/>
    <w:rsid w:val="001519CD"/>
    <w:rsid w:val="00152A7C"/>
    <w:rsid w:val="001538DD"/>
    <w:rsid w:val="0015469F"/>
    <w:rsid w:val="00157C41"/>
    <w:rsid w:val="00160FB6"/>
    <w:rsid w:val="001652F4"/>
    <w:rsid w:val="001665E7"/>
    <w:rsid w:val="00166B6C"/>
    <w:rsid w:val="00170E30"/>
    <w:rsid w:val="00171818"/>
    <w:rsid w:val="00171C91"/>
    <w:rsid w:val="00172872"/>
    <w:rsid w:val="00173BC2"/>
    <w:rsid w:val="001762F7"/>
    <w:rsid w:val="00183458"/>
    <w:rsid w:val="00185B31"/>
    <w:rsid w:val="0019248E"/>
    <w:rsid w:val="00193D61"/>
    <w:rsid w:val="001B1322"/>
    <w:rsid w:val="001B27F2"/>
    <w:rsid w:val="001B2B3C"/>
    <w:rsid w:val="001B59B6"/>
    <w:rsid w:val="001B7558"/>
    <w:rsid w:val="001C025D"/>
    <w:rsid w:val="001C7449"/>
    <w:rsid w:val="001C7D9A"/>
    <w:rsid w:val="001E0D2A"/>
    <w:rsid w:val="001E5079"/>
    <w:rsid w:val="001E5304"/>
    <w:rsid w:val="001E6B5D"/>
    <w:rsid w:val="001F2116"/>
    <w:rsid w:val="00201B71"/>
    <w:rsid w:val="0020479B"/>
    <w:rsid w:val="002049A9"/>
    <w:rsid w:val="00210B45"/>
    <w:rsid w:val="00227756"/>
    <w:rsid w:val="002402CA"/>
    <w:rsid w:val="00245CFF"/>
    <w:rsid w:val="00250203"/>
    <w:rsid w:val="00255E4F"/>
    <w:rsid w:val="00257F79"/>
    <w:rsid w:val="00260F2B"/>
    <w:rsid w:val="00261094"/>
    <w:rsid w:val="00273A7D"/>
    <w:rsid w:val="002761F5"/>
    <w:rsid w:val="00277288"/>
    <w:rsid w:val="00280620"/>
    <w:rsid w:val="00280C1A"/>
    <w:rsid w:val="00282FA1"/>
    <w:rsid w:val="00283CFD"/>
    <w:rsid w:val="002922F9"/>
    <w:rsid w:val="002977ED"/>
    <w:rsid w:val="002A0EE0"/>
    <w:rsid w:val="002A67C1"/>
    <w:rsid w:val="002A6A9F"/>
    <w:rsid w:val="002B0711"/>
    <w:rsid w:val="002B2808"/>
    <w:rsid w:val="002C49DD"/>
    <w:rsid w:val="002C7A4D"/>
    <w:rsid w:val="002D0A88"/>
    <w:rsid w:val="002D16B6"/>
    <w:rsid w:val="002E24D6"/>
    <w:rsid w:val="002E41ED"/>
    <w:rsid w:val="002E4507"/>
    <w:rsid w:val="002F354D"/>
    <w:rsid w:val="002F4209"/>
    <w:rsid w:val="00301333"/>
    <w:rsid w:val="00304EE7"/>
    <w:rsid w:val="00311CF8"/>
    <w:rsid w:val="00312383"/>
    <w:rsid w:val="00313105"/>
    <w:rsid w:val="003167EE"/>
    <w:rsid w:val="00316BB8"/>
    <w:rsid w:val="003228D2"/>
    <w:rsid w:val="0033209A"/>
    <w:rsid w:val="0033475E"/>
    <w:rsid w:val="003405C2"/>
    <w:rsid w:val="003412B4"/>
    <w:rsid w:val="00341F0B"/>
    <w:rsid w:val="003427C0"/>
    <w:rsid w:val="003519C5"/>
    <w:rsid w:val="0035210A"/>
    <w:rsid w:val="00352DCD"/>
    <w:rsid w:val="00353074"/>
    <w:rsid w:val="00353418"/>
    <w:rsid w:val="00361065"/>
    <w:rsid w:val="00363861"/>
    <w:rsid w:val="00363ABE"/>
    <w:rsid w:val="003661A8"/>
    <w:rsid w:val="00366FC9"/>
    <w:rsid w:val="00371734"/>
    <w:rsid w:val="00372B70"/>
    <w:rsid w:val="00373D46"/>
    <w:rsid w:val="00374300"/>
    <w:rsid w:val="003754D0"/>
    <w:rsid w:val="00375EA5"/>
    <w:rsid w:val="003810EF"/>
    <w:rsid w:val="003831FC"/>
    <w:rsid w:val="003834E8"/>
    <w:rsid w:val="00383F86"/>
    <w:rsid w:val="00384053"/>
    <w:rsid w:val="00385362"/>
    <w:rsid w:val="00392ED5"/>
    <w:rsid w:val="003A5F97"/>
    <w:rsid w:val="003B0401"/>
    <w:rsid w:val="003B70D4"/>
    <w:rsid w:val="003C065E"/>
    <w:rsid w:val="003C5083"/>
    <w:rsid w:val="003D33D6"/>
    <w:rsid w:val="003D7A40"/>
    <w:rsid w:val="003E024B"/>
    <w:rsid w:val="003E2D76"/>
    <w:rsid w:val="003E5764"/>
    <w:rsid w:val="003E72AE"/>
    <w:rsid w:val="003E7536"/>
    <w:rsid w:val="003E76DE"/>
    <w:rsid w:val="003F2035"/>
    <w:rsid w:val="003F248E"/>
    <w:rsid w:val="0040080B"/>
    <w:rsid w:val="004014C5"/>
    <w:rsid w:val="004030F1"/>
    <w:rsid w:val="00404AA3"/>
    <w:rsid w:val="0040538F"/>
    <w:rsid w:val="00416EF0"/>
    <w:rsid w:val="00417F36"/>
    <w:rsid w:val="0042111B"/>
    <w:rsid w:val="00421D94"/>
    <w:rsid w:val="00423A9A"/>
    <w:rsid w:val="00432A1C"/>
    <w:rsid w:val="004359EA"/>
    <w:rsid w:val="00440554"/>
    <w:rsid w:val="004475E7"/>
    <w:rsid w:val="00450437"/>
    <w:rsid w:val="00453675"/>
    <w:rsid w:val="00454923"/>
    <w:rsid w:val="00466360"/>
    <w:rsid w:val="0046636F"/>
    <w:rsid w:val="00467039"/>
    <w:rsid w:val="004671CD"/>
    <w:rsid w:val="00471E75"/>
    <w:rsid w:val="00471F2D"/>
    <w:rsid w:val="00474BC1"/>
    <w:rsid w:val="00476451"/>
    <w:rsid w:val="004807DC"/>
    <w:rsid w:val="00480FE4"/>
    <w:rsid w:val="0048123F"/>
    <w:rsid w:val="00483A18"/>
    <w:rsid w:val="00485414"/>
    <w:rsid w:val="00485DE5"/>
    <w:rsid w:val="00492384"/>
    <w:rsid w:val="004926BE"/>
    <w:rsid w:val="00493D88"/>
    <w:rsid w:val="004948B5"/>
    <w:rsid w:val="004A16D8"/>
    <w:rsid w:val="004A36D9"/>
    <w:rsid w:val="004A3F8D"/>
    <w:rsid w:val="004A74CF"/>
    <w:rsid w:val="004B3A3A"/>
    <w:rsid w:val="004B68F6"/>
    <w:rsid w:val="004B6BBE"/>
    <w:rsid w:val="004B7B78"/>
    <w:rsid w:val="004C06B7"/>
    <w:rsid w:val="004C60E4"/>
    <w:rsid w:val="004D472B"/>
    <w:rsid w:val="004D4A72"/>
    <w:rsid w:val="004E27AB"/>
    <w:rsid w:val="004E3113"/>
    <w:rsid w:val="004E4534"/>
    <w:rsid w:val="004E6C0E"/>
    <w:rsid w:val="004F1EED"/>
    <w:rsid w:val="004F326C"/>
    <w:rsid w:val="004F5828"/>
    <w:rsid w:val="004F5C6B"/>
    <w:rsid w:val="004F7CF5"/>
    <w:rsid w:val="005061AA"/>
    <w:rsid w:val="00510ECE"/>
    <w:rsid w:val="005141EB"/>
    <w:rsid w:val="005148F7"/>
    <w:rsid w:val="005168AA"/>
    <w:rsid w:val="00522FCE"/>
    <w:rsid w:val="00531ECA"/>
    <w:rsid w:val="00533F5F"/>
    <w:rsid w:val="00534F3B"/>
    <w:rsid w:val="005416C5"/>
    <w:rsid w:val="0054744A"/>
    <w:rsid w:val="00550B2F"/>
    <w:rsid w:val="00553F83"/>
    <w:rsid w:val="005570CD"/>
    <w:rsid w:val="00557A24"/>
    <w:rsid w:val="00560BF3"/>
    <w:rsid w:val="00561A08"/>
    <w:rsid w:val="0056305A"/>
    <w:rsid w:val="00566E96"/>
    <w:rsid w:val="00572B28"/>
    <w:rsid w:val="00574500"/>
    <w:rsid w:val="005749D2"/>
    <w:rsid w:val="00574D25"/>
    <w:rsid w:val="00575F9A"/>
    <w:rsid w:val="00577673"/>
    <w:rsid w:val="00581B96"/>
    <w:rsid w:val="00581C49"/>
    <w:rsid w:val="0058337B"/>
    <w:rsid w:val="00592F5B"/>
    <w:rsid w:val="00593485"/>
    <w:rsid w:val="00597BAD"/>
    <w:rsid w:val="005A04BA"/>
    <w:rsid w:val="005A26F8"/>
    <w:rsid w:val="005A2E8D"/>
    <w:rsid w:val="005A7B4F"/>
    <w:rsid w:val="005C0D40"/>
    <w:rsid w:val="005C5FE6"/>
    <w:rsid w:val="005C6BA8"/>
    <w:rsid w:val="005D4CA5"/>
    <w:rsid w:val="005E38CA"/>
    <w:rsid w:val="005E4EE1"/>
    <w:rsid w:val="005E4F72"/>
    <w:rsid w:val="005E7E31"/>
    <w:rsid w:val="005F0E6E"/>
    <w:rsid w:val="005F43CD"/>
    <w:rsid w:val="00600211"/>
    <w:rsid w:val="006009BE"/>
    <w:rsid w:val="00601C07"/>
    <w:rsid w:val="00602BDC"/>
    <w:rsid w:val="00610CE5"/>
    <w:rsid w:val="00613805"/>
    <w:rsid w:val="00615DC1"/>
    <w:rsid w:val="00615E23"/>
    <w:rsid w:val="00617878"/>
    <w:rsid w:val="00620736"/>
    <w:rsid w:val="00622471"/>
    <w:rsid w:val="00625391"/>
    <w:rsid w:val="00625ED0"/>
    <w:rsid w:val="00634D09"/>
    <w:rsid w:val="006374FA"/>
    <w:rsid w:val="00642EB3"/>
    <w:rsid w:val="0064759A"/>
    <w:rsid w:val="006500CC"/>
    <w:rsid w:val="00650EDA"/>
    <w:rsid w:val="00651F0C"/>
    <w:rsid w:val="0066157A"/>
    <w:rsid w:val="006644D9"/>
    <w:rsid w:val="00664A7A"/>
    <w:rsid w:val="00665482"/>
    <w:rsid w:val="0066651A"/>
    <w:rsid w:val="00670755"/>
    <w:rsid w:val="00671FA3"/>
    <w:rsid w:val="00673FEC"/>
    <w:rsid w:val="00674516"/>
    <w:rsid w:val="00680787"/>
    <w:rsid w:val="00683DA8"/>
    <w:rsid w:val="00684D07"/>
    <w:rsid w:val="00690D94"/>
    <w:rsid w:val="00692D64"/>
    <w:rsid w:val="006A001D"/>
    <w:rsid w:val="006A1B34"/>
    <w:rsid w:val="006B2A39"/>
    <w:rsid w:val="006B2D01"/>
    <w:rsid w:val="006B3D42"/>
    <w:rsid w:val="006B492C"/>
    <w:rsid w:val="006B51A8"/>
    <w:rsid w:val="006B62F4"/>
    <w:rsid w:val="006C1C19"/>
    <w:rsid w:val="006C4DE1"/>
    <w:rsid w:val="006D13DF"/>
    <w:rsid w:val="006D65CF"/>
    <w:rsid w:val="006E0CE0"/>
    <w:rsid w:val="006E1618"/>
    <w:rsid w:val="006E34B2"/>
    <w:rsid w:val="006E41AB"/>
    <w:rsid w:val="006E77EC"/>
    <w:rsid w:val="007011AD"/>
    <w:rsid w:val="00701B58"/>
    <w:rsid w:val="0070261E"/>
    <w:rsid w:val="00704A3A"/>
    <w:rsid w:val="00715759"/>
    <w:rsid w:val="00716168"/>
    <w:rsid w:val="007248CD"/>
    <w:rsid w:val="00726654"/>
    <w:rsid w:val="00726F58"/>
    <w:rsid w:val="00730D5F"/>
    <w:rsid w:val="007312EF"/>
    <w:rsid w:val="00731F22"/>
    <w:rsid w:val="00736FF4"/>
    <w:rsid w:val="00740C82"/>
    <w:rsid w:val="00753A8F"/>
    <w:rsid w:val="00753DBD"/>
    <w:rsid w:val="0075434B"/>
    <w:rsid w:val="0075603A"/>
    <w:rsid w:val="00763027"/>
    <w:rsid w:val="00765E57"/>
    <w:rsid w:val="00772EAE"/>
    <w:rsid w:val="00774028"/>
    <w:rsid w:val="00781035"/>
    <w:rsid w:val="0078255A"/>
    <w:rsid w:val="00783823"/>
    <w:rsid w:val="00785342"/>
    <w:rsid w:val="00785F4F"/>
    <w:rsid w:val="00787AB5"/>
    <w:rsid w:val="007915E5"/>
    <w:rsid w:val="00792886"/>
    <w:rsid w:val="007A142E"/>
    <w:rsid w:val="007A1FB5"/>
    <w:rsid w:val="007A26C0"/>
    <w:rsid w:val="007A6B1B"/>
    <w:rsid w:val="007B27D3"/>
    <w:rsid w:val="007B3C23"/>
    <w:rsid w:val="007B49B8"/>
    <w:rsid w:val="007B78A7"/>
    <w:rsid w:val="007C3D66"/>
    <w:rsid w:val="007C4BC5"/>
    <w:rsid w:val="007D086F"/>
    <w:rsid w:val="007D11F2"/>
    <w:rsid w:val="007D3019"/>
    <w:rsid w:val="007D55A4"/>
    <w:rsid w:val="007D70DA"/>
    <w:rsid w:val="007E065C"/>
    <w:rsid w:val="007F2E64"/>
    <w:rsid w:val="007F6B94"/>
    <w:rsid w:val="008142EE"/>
    <w:rsid w:val="0082517E"/>
    <w:rsid w:val="00825715"/>
    <w:rsid w:val="008270DD"/>
    <w:rsid w:val="00831DD6"/>
    <w:rsid w:val="008321CD"/>
    <w:rsid w:val="00832323"/>
    <w:rsid w:val="008450CE"/>
    <w:rsid w:val="008458C8"/>
    <w:rsid w:val="00847E51"/>
    <w:rsid w:val="00851D05"/>
    <w:rsid w:val="008531C7"/>
    <w:rsid w:val="008624D7"/>
    <w:rsid w:val="0086501E"/>
    <w:rsid w:val="0087046D"/>
    <w:rsid w:val="008802CD"/>
    <w:rsid w:val="00880F03"/>
    <w:rsid w:val="00882BE5"/>
    <w:rsid w:val="00884D5A"/>
    <w:rsid w:val="0088728B"/>
    <w:rsid w:val="00891DBC"/>
    <w:rsid w:val="00893C0F"/>
    <w:rsid w:val="0089783B"/>
    <w:rsid w:val="008A0AB3"/>
    <w:rsid w:val="008A136B"/>
    <w:rsid w:val="008A1B5D"/>
    <w:rsid w:val="008A5188"/>
    <w:rsid w:val="008B0601"/>
    <w:rsid w:val="008B0E5D"/>
    <w:rsid w:val="008B19FA"/>
    <w:rsid w:val="008B58A3"/>
    <w:rsid w:val="008C0D3B"/>
    <w:rsid w:val="008C398F"/>
    <w:rsid w:val="008C6EA0"/>
    <w:rsid w:val="008C7F23"/>
    <w:rsid w:val="008D11D4"/>
    <w:rsid w:val="008D4483"/>
    <w:rsid w:val="008D567E"/>
    <w:rsid w:val="008D57AB"/>
    <w:rsid w:val="008D7C56"/>
    <w:rsid w:val="008E5B12"/>
    <w:rsid w:val="008E6C77"/>
    <w:rsid w:val="008F015F"/>
    <w:rsid w:val="008F2DAD"/>
    <w:rsid w:val="009010B0"/>
    <w:rsid w:val="00901622"/>
    <w:rsid w:val="00901C5B"/>
    <w:rsid w:val="00904546"/>
    <w:rsid w:val="00906C33"/>
    <w:rsid w:val="0090708A"/>
    <w:rsid w:val="00907EF0"/>
    <w:rsid w:val="0091138C"/>
    <w:rsid w:val="009138C4"/>
    <w:rsid w:val="00925203"/>
    <w:rsid w:val="00927AB6"/>
    <w:rsid w:val="00930739"/>
    <w:rsid w:val="00930CBA"/>
    <w:rsid w:val="00931B7F"/>
    <w:rsid w:val="00932C6E"/>
    <w:rsid w:val="00932DF7"/>
    <w:rsid w:val="00937ED4"/>
    <w:rsid w:val="009404BD"/>
    <w:rsid w:val="0094330D"/>
    <w:rsid w:val="009437E8"/>
    <w:rsid w:val="0094705F"/>
    <w:rsid w:val="009475BE"/>
    <w:rsid w:val="009479C0"/>
    <w:rsid w:val="00955B08"/>
    <w:rsid w:val="00956198"/>
    <w:rsid w:val="009565AA"/>
    <w:rsid w:val="00957557"/>
    <w:rsid w:val="00962C05"/>
    <w:rsid w:val="00962E7F"/>
    <w:rsid w:val="00973141"/>
    <w:rsid w:val="00980A71"/>
    <w:rsid w:val="00981A20"/>
    <w:rsid w:val="00987140"/>
    <w:rsid w:val="009879E5"/>
    <w:rsid w:val="0099106E"/>
    <w:rsid w:val="0099110B"/>
    <w:rsid w:val="009A084F"/>
    <w:rsid w:val="009A5F8D"/>
    <w:rsid w:val="009A6EF1"/>
    <w:rsid w:val="009B0D63"/>
    <w:rsid w:val="009B124E"/>
    <w:rsid w:val="009B3F4D"/>
    <w:rsid w:val="009C11D1"/>
    <w:rsid w:val="009C1672"/>
    <w:rsid w:val="009C44AF"/>
    <w:rsid w:val="009C5FA2"/>
    <w:rsid w:val="009C7D5E"/>
    <w:rsid w:val="009D0E21"/>
    <w:rsid w:val="009D1506"/>
    <w:rsid w:val="009D1C44"/>
    <w:rsid w:val="009D2E1A"/>
    <w:rsid w:val="009D34DB"/>
    <w:rsid w:val="009D6E9E"/>
    <w:rsid w:val="009D7F7F"/>
    <w:rsid w:val="009E084B"/>
    <w:rsid w:val="009E0E63"/>
    <w:rsid w:val="009E1304"/>
    <w:rsid w:val="009F1D01"/>
    <w:rsid w:val="009F5645"/>
    <w:rsid w:val="009F64B0"/>
    <w:rsid w:val="009F6E38"/>
    <w:rsid w:val="00A00699"/>
    <w:rsid w:val="00A03572"/>
    <w:rsid w:val="00A10C55"/>
    <w:rsid w:val="00A151F4"/>
    <w:rsid w:val="00A15315"/>
    <w:rsid w:val="00A15F7E"/>
    <w:rsid w:val="00A171B7"/>
    <w:rsid w:val="00A173EF"/>
    <w:rsid w:val="00A20162"/>
    <w:rsid w:val="00A25BF3"/>
    <w:rsid w:val="00A2644A"/>
    <w:rsid w:val="00A2708A"/>
    <w:rsid w:val="00A300C9"/>
    <w:rsid w:val="00A528FC"/>
    <w:rsid w:val="00A52A62"/>
    <w:rsid w:val="00A532FF"/>
    <w:rsid w:val="00A53D19"/>
    <w:rsid w:val="00A56997"/>
    <w:rsid w:val="00A574D3"/>
    <w:rsid w:val="00A60C8C"/>
    <w:rsid w:val="00A62825"/>
    <w:rsid w:val="00A72A72"/>
    <w:rsid w:val="00A748D5"/>
    <w:rsid w:val="00A74FB1"/>
    <w:rsid w:val="00A77DC0"/>
    <w:rsid w:val="00A77FEF"/>
    <w:rsid w:val="00A8060E"/>
    <w:rsid w:val="00A8180A"/>
    <w:rsid w:val="00A8391D"/>
    <w:rsid w:val="00A86E48"/>
    <w:rsid w:val="00A8706F"/>
    <w:rsid w:val="00A9221D"/>
    <w:rsid w:val="00A948C6"/>
    <w:rsid w:val="00A95521"/>
    <w:rsid w:val="00AA16EF"/>
    <w:rsid w:val="00AA2228"/>
    <w:rsid w:val="00AA4E10"/>
    <w:rsid w:val="00AA4F90"/>
    <w:rsid w:val="00AB106B"/>
    <w:rsid w:val="00AB464B"/>
    <w:rsid w:val="00AB56AD"/>
    <w:rsid w:val="00AC64C7"/>
    <w:rsid w:val="00AD0263"/>
    <w:rsid w:val="00AD0985"/>
    <w:rsid w:val="00AD368C"/>
    <w:rsid w:val="00AD4CBA"/>
    <w:rsid w:val="00AD5D27"/>
    <w:rsid w:val="00AE0C60"/>
    <w:rsid w:val="00AE3A01"/>
    <w:rsid w:val="00AE4042"/>
    <w:rsid w:val="00AE781E"/>
    <w:rsid w:val="00AF01C1"/>
    <w:rsid w:val="00AF37CB"/>
    <w:rsid w:val="00B064CB"/>
    <w:rsid w:val="00B1191C"/>
    <w:rsid w:val="00B2218F"/>
    <w:rsid w:val="00B22D98"/>
    <w:rsid w:val="00B2325D"/>
    <w:rsid w:val="00B25BA1"/>
    <w:rsid w:val="00B25F93"/>
    <w:rsid w:val="00B3099A"/>
    <w:rsid w:val="00B36468"/>
    <w:rsid w:val="00B37C26"/>
    <w:rsid w:val="00B421EF"/>
    <w:rsid w:val="00B42A6A"/>
    <w:rsid w:val="00B431EE"/>
    <w:rsid w:val="00B47D33"/>
    <w:rsid w:val="00B51FB2"/>
    <w:rsid w:val="00B550D3"/>
    <w:rsid w:val="00B5588F"/>
    <w:rsid w:val="00B65250"/>
    <w:rsid w:val="00B67887"/>
    <w:rsid w:val="00B71DB8"/>
    <w:rsid w:val="00B7219C"/>
    <w:rsid w:val="00B726E3"/>
    <w:rsid w:val="00B762D6"/>
    <w:rsid w:val="00B76731"/>
    <w:rsid w:val="00B80EFB"/>
    <w:rsid w:val="00B82D1A"/>
    <w:rsid w:val="00B90493"/>
    <w:rsid w:val="00BA3BF9"/>
    <w:rsid w:val="00BA467C"/>
    <w:rsid w:val="00BB0F72"/>
    <w:rsid w:val="00BB2F4D"/>
    <w:rsid w:val="00BB37B3"/>
    <w:rsid w:val="00BC02E4"/>
    <w:rsid w:val="00BC0994"/>
    <w:rsid w:val="00BC3417"/>
    <w:rsid w:val="00BC7E7A"/>
    <w:rsid w:val="00BD1402"/>
    <w:rsid w:val="00BD4277"/>
    <w:rsid w:val="00BE077C"/>
    <w:rsid w:val="00BE7573"/>
    <w:rsid w:val="00BF42E7"/>
    <w:rsid w:val="00C0618D"/>
    <w:rsid w:val="00C0730E"/>
    <w:rsid w:val="00C15A3F"/>
    <w:rsid w:val="00C17F1E"/>
    <w:rsid w:val="00C20BF2"/>
    <w:rsid w:val="00C211F3"/>
    <w:rsid w:val="00C33500"/>
    <w:rsid w:val="00C33AB1"/>
    <w:rsid w:val="00C355DB"/>
    <w:rsid w:val="00C444DD"/>
    <w:rsid w:val="00C508C8"/>
    <w:rsid w:val="00C55E59"/>
    <w:rsid w:val="00C563C6"/>
    <w:rsid w:val="00C600A1"/>
    <w:rsid w:val="00C678A5"/>
    <w:rsid w:val="00C7254C"/>
    <w:rsid w:val="00C73F60"/>
    <w:rsid w:val="00C77C94"/>
    <w:rsid w:val="00C80B5B"/>
    <w:rsid w:val="00C811EB"/>
    <w:rsid w:val="00C82859"/>
    <w:rsid w:val="00C8325C"/>
    <w:rsid w:val="00C840AF"/>
    <w:rsid w:val="00C86401"/>
    <w:rsid w:val="00C86458"/>
    <w:rsid w:val="00C910E7"/>
    <w:rsid w:val="00C913D4"/>
    <w:rsid w:val="00C93B0A"/>
    <w:rsid w:val="00C9405A"/>
    <w:rsid w:val="00C95757"/>
    <w:rsid w:val="00C965F1"/>
    <w:rsid w:val="00CA0DBC"/>
    <w:rsid w:val="00CA36D3"/>
    <w:rsid w:val="00CA5F17"/>
    <w:rsid w:val="00CA7560"/>
    <w:rsid w:val="00CB2402"/>
    <w:rsid w:val="00CB4E86"/>
    <w:rsid w:val="00CC19F1"/>
    <w:rsid w:val="00CC1EA5"/>
    <w:rsid w:val="00CC6732"/>
    <w:rsid w:val="00CD14A7"/>
    <w:rsid w:val="00CD1C3A"/>
    <w:rsid w:val="00CD2B9E"/>
    <w:rsid w:val="00CD65B6"/>
    <w:rsid w:val="00CE0202"/>
    <w:rsid w:val="00CF07F1"/>
    <w:rsid w:val="00CF2360"/>
    <w:rsid w:val="00CF745E"/>
    <w:rsid w:val="00CF7BD5"/>
    <w:rsid w:val="00D00B68"/>
    <w:rsid w:val="00D06F8A"/>
    <w:rsid w:val="00D105C0"/>
    <w:rsid w:val="00D22F4A"/>
    <w:rsid w:val="00D24D9D"/>
    <w:rsid w:val="00D26959"/>
    <w:rsid w:val="00D26E39"/>
    <w:rsid w:val="00D36181"/>
    <w:rsid w:val="00D4039D"/>
    <w:rsid w:val="00D40FE1"/>
    <w:rsid w:val="00D437FF"/>
    <w:rsid w:val="00D5063C"/>
    <w:rsid w:val="00D51DBA"/>
    <w:rsid w:val="00D52EFA"/>
    <w:rsid w:val="00D53822"/>
    <w:rsid w:val="00D54CAE"/>
    <w:rsid w:val="00D56B39"/>
    <w:rsid w:val="00D633D6"/>
    <w:rsid w:val="00D7289E"/>
    <w:rsid w:val="00D77261"/>
    <w:rsid w:val="00D8196B"/>
    <w:rsid w:val="00D81FED"/>
    <w:rsid w:val="00D82218"/>
    <w:rsid w:val="00D918DC"/>
    <w:rsid w:val="00DA0B70"/>
    <w:rsid w:val="00DA6921"/>
    <w:rsid w:val="00DA7A38"/>
    <w:rsid w:val="00DA7B10"/>
    <w:rsid w:val="00DA7CCB"/>
    <w:rsid w:val="00DB2CAF"/>
    <w:rsid w:val="00DB3BC6"/>
    <w:rsid w:val="00DB5484"/>
    <w:rsid w:val="00DB6177"/>
    <w:rsid w:val="00DB7513"/>
    <w:rsid w:val="00DB7BE7"/>
    <w:rsid w:val="00DC07E8"/>
    <w:rsid w:val="00DC1848"/>
    <w:rsid w:val="00DC2C71"/>
    <w:rsid w:val="00DC6084"/>
    <w:rsid w:val="00DD3321"/>
    <w:rsid w:val="00DE2BD5"/>
    <w:rsid w:val="00DE3005"/>
    <w:rsid w:val="00DF2B80"/>
    <w:rsid w:val="00DF49B0"/>
    <w:rsid w:val="00DF5E72"/>
    <w:rsid w:val="00DF7A95"/>
    <w:rsid w:val="00E01169"/>
    <w:rsid w:val="00E03F11"/>
    <w:rsid w:val="00E060A3"/>
    <w:rsid w:val="00E060F3"/>
    <w:rsid w:val="00E104BE"/>
    <w:rsid w:val="00E14C0E"/>
    <w:rsid w:val="00E1503B"/>
    <w:rsid w:val="00E27D38"/>
    <w:rsid w:val="00E30051"/>
    <w:rsid w:val="00E347F2"/>
    <w:rsid w:val="00E358E0"/>
    <w:rsid w:val="00E41FC0"/>
    <w:rsid w:val="00E429F8"/>
    <w:rsid w:val="00E46409"/>
    <w:rsid w:val="00E50C49"/>
    <w:rsid w:val="00E62459"/>
    <w:rsid w:val="00E63168"/>
    <w:rsid w:val="00E6644B"/>
    <w:rsid w:val="00E70843"/>
    <w:rsid w:val="00E720E3"/>
    <w:rsid w:val="00E74D1A"/>
    <w:rsid w:val="00E75F36"/>
    <w:rsid w:val="00E90A36"/>
    <w:rsid w:val="00E97BD8"/>
    <w:rsid w:val="00EA1E0F"/>
    <w:rsid w:val="00EA3939"/>
    <w:rsid w:val="00EA5A5D"/>
    <w:rsid w:val="00EA62C7"/>
    <w:rsid w:val="00EB6B8B"/>
    <w:rsid w:val="00EC0A71"/>
    <w:rsid w:val="00EC1106"/>
    <w:rsid w:val="00EC1BC7"/>
    <w:rsid w:val="00EC5838"/>
    <w:rsid w:val="00EC61AE"/>
    <w:rsid w:val="00ED150D"/>
    <w:rsid w:val="00ED277C"/>
    <w:rsid w:val="00ED49FB"/>
    <w:rsid w:val="00EE6730"/>
    <w:rsid w:val="00EF05FE"/>
    <w:rsid w:val="00EF41D3"/>
    <w:rsid w:val="00EF731B"/>
    <w:rsid w:val="00F000EA"/>
    <w:rsid w:val="00F01381"/>
    <w:rsid w:val="00F100F3"/>
    <w:rsid w:val="00F10B94"/>
    <w:rsid w:val="00F13C90"/>
    <w:rsid w:val="00F17E74"/>
    <w:rsid w:val="00F20544"/>
    <w:rsid w:val="00F21CAA"/>
    <w:rsid w:val="00F26088"/>
    <w:rsid w:val="00F30D86"/>
    <w:rsid w:val="00F345A5"/>
    <w:rsid w:val="00F34EAF"/>
    <w:rsid w:val="00F4191A"/>
    <w:rsid w:val="00F43C77"/>
    <w:rsid w:val="00F44AFC"/>
    <w:rsid w:val="00F47B12"/>
    <w:rsid w:val="00F51811"/>
    <w:rsid w:val="00F51A51"/>
    <w:rsid w:val="00F52205"/>
    <w:rsid w:val="00F54137"/>
    <w:rsid w:val="00F639AC"/>
    <w:rsid w:val="00F70277"/>
    <w:rsid w:val="00F723A4"/>
    <w:rsid w:val="00F754D0"/>
    <w:rsid w:val="00F83FF4"/>
    <w:rsid w:val="00F87748"/>
    <w:rsid w:val="00F906FF"/>
    <w:rsid w:val="00F907F7"/>
    <w:rsid w:val="00F93F81"/>
    <w:rsid w:val="00F96B4F"/>
    <w:rsid w:val="00FA0591"/>
    <w:rsid w:val="00FA2A0E"/>
    <w:rsid w:val="00FA3B3D"/>
    <w:rsid w:val="00FA5406"/>
    <w:rsid w:val="00FB141B"/>
    <w:rsid w:val="00FB1AF5"/>
    <w:rsid w:val="00FB3BA2"/>
    <w:rsid w:val="00FC03FE"/>
    <w:rsid w:val="00FD1EF2"/>
    <w:rsid w:val="00FD37E2"/>
    <w:rsid w:val="00FD6714"/>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customStyle="1" w:styleId="Corpodetexto22">
    <w:name w:val="Corpo de texto 22"/>
    <w:basedOn w:val="Normal"/>
    <w:rsid w:val="00625ED0"/>
    <w:pPr>
      <w:widowControl w:val="0"/>
      <w:jc w:val="both"/>
    </w:pPr>
    <w:rPr>
      <w:sz w:val="21"/>
      <w:szCs w:val="20"/>
    </w:rPr>
  </w:style>
  <w:style w:type="paragraph" w:customStyle="1" w:styleId="Corpodetexto32">
    <w:name w:val="Corpo de texto 32"/>
    <w:basedOn w:val="Normal"/>
    <w:rsid w:val="00625ED0"/>
    <w:pPr>
      <w:widowControl w:val="0"/>
      <w:jc w:val="both"/>
    </w:pPr>
    <w:rPr>
      <w:szCs w:val="20"/>
    </w:rPr>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717582237">
      <w:bodyDiv w:val="1"/>
      <w:marLeft w:val="0"/>
      <w:marRight w:val="0"/>
      <w:marTop w:val="0"/>
      <w:marBottom w:val="0"/>
      <w:divBdr>
        <w:top w:val="none" w:sz="0" w:space="0" w:color="auto"/>
        <w:left w:val="none" w:sz="0" w:space="0" w:color="auto"/>
        <w:bottom w:val="none" w:sz="0" w:space="0" w:color="auto"/>
        <w:right w:val="none" w:sz="0" w:space="0" w:color="auto"/>
      </w:divBdr>
    </w:div>
    <w:div w:id="19134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3675-A5C2-4BC9-BC13-A15E0758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772</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User</cp:lastModifiedBy>
  <cp:revision>6</cp:revision>
  <cp:lastPrinted>2008-06-20T18:36:00Z</cp:lastPrinted>
  <dcterms:created xsi:type="dcterms:W3CDTF">2008-06-25T15:20:00Z</dcterms:created>
  <dcterms:modified xsi:type="dcterms:W3CDTF">2008-06-25T17:43:00Z</dcterms:modified>
</cp:coreProperties>
</file>