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01" w:rsidRDefault="00B96B01" w:rsidP="00B96B01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</w:p>
    <w:p w:rsidR="0028541A" w:rsidRPr="00365BA0" w:rsidRDefault="00365BA0" w:rsidP="00365BA0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r w:rsidRPr="00BA267A">
        <w:rPr>
          <w:rFonts w:ascii="Arial" w:hAnsi="Arial"/>
          <w:b/>
          <w:sz w:val="28"/>
          <w:szCs w:val="23"/>
        </w:rPr>
        <w:t>TERMO DE DESENTRANHAMENTO</w:t>
      </w:r>
    </w:p>
    <w:p w:rsidR="00365BA0" w:rsidRPr="00BA267A" w:rsidRDefault="00365BA0" w:rsidP="00365BA0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</w:p>
    <w:p w:rsidR="00365BA0" w:rsidRPr="00365BA0" w:rsidRDefault="00365BA0" w:rsidP="00365BA0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</w:p>
    <w:p w:rsidR="00365BA0" w:rsidRPr="00365BA0" w:rsidRDefault="00365BA0" w:rsidP="00365BA0">
      <w:pPr>
        <w:autoSpaceDE w:val="0"/>
        <w:autoSpaceDN w:val="0"/>
        <w:adjustRightInd w:val="0"/>
        <w:spacing w:line="360" w:lineRule="auto"/>
        <w:ind w:firstLine="602"/>
        <w:jc w:val="both"/>
        <w:rPr>
          <w:rFonts w:ascii="Arial" w:hAnsi="Arial"/>
          <w:b/>
          <w:i/>
          <w:sz w:val="24"/>
          <w:szCs w:val="24"/>
          <w:u w:val="single"/>
        </w:rPr>
      </w:pPr>
      <w:r w:rsidRPr="00365BA0">
        <w:rPr>
          <w:rFonts w:ascii="Arial" w:hAnsi="Arial"/>
          <w:sz w:val="24"/>
          <w:szCs w:val="24"/>
        </w:rPr>
        <w:t xml:space="preserve">Nesta data, atendendo à solicitação de </w:t>
      </w:r>
      <w:r w:rsidRPr="00365BA0">
        <w:rPr>
          <w:rFonts w:ascii="Arial" w:hAnsi="Arial"/>
          <w:b/>
          <w:i/>
          <w:sz w:val="24"/>
          <w:szCs w:val="24"/>
        </w:rPr>
        <w:t>[indicar o nome, o cargo e a unidade da autoridade que solicitou o desentranhamento do documento]</w:t>
      </w:r>
      <w:r w:rsidRPr="00365BA0">
        <w:rPr>
          <w:rFonts w:ascii="Arial" w:hAnsi="Arial"/>
          <w:sz w:val="24"/>
          <w:szCs w:val="24"/>
        </w:rPr>
        <w:t xml:space="preserve">, registrada à folha </w:t>
      </w:r>
      <w:r w:rsidRPr="00365BA0">
        <w:rPr>
          <w:rFonts w:ascii="Arial" w:hAnsi="Arial"/>
          <w:b/>
          <w:i/>
          <w:sz w:val="24"/>
          <w:szCs w:val="24"/>
        </w:rPr>
        <w:t>[indicar o número da folha do despacho/instrução, quando houver]</w:t>
      </w:r>
      <w:r w:rsidRPr="00365BA0">
        <w:rPr>
          <w:rFonts w:ascii="Arial" w:hAnsi="Arial"/>
          <w:sz w:val="24"/>
          <w:szCs w:val="24"/>
        </w:rPr>
        <w:t xml:space="preserve"> desentranhou-se deste </w:t>
      </w:r>
      <w:proofErr w:type="gramStart"/>
      <w:r w:rsidRPr="00365BA0">
        <w:rPr>
          <w:rFonts w:ascii="Arial" w:hAnsi="Arial"/>
          <w:sz w:val="24"/>
          <w:szCs w:val="24"/>
        </w:rPr>
        <w:t xml:space="preserve">documento  </w:t>
      </w:r>
      <w:r w:rsidRPr="00365BA0">
        <w:rPr>
          <w:rFonts w:ascii="Arial" w:hAnsi="Arial"/>
          <w:b/>
          <w:i/>
          <w:sz w:val="24"/>
          <w:szCs w:val="24"/>
        </w:rPr>
        <w:t>[</w:t>
      </w:r>
      <w:proofErr w:type="gramEnd"/>
      <w:r w:rsidRPr="00365BA0">
        <w:rPr>
          <w:rFonts w:ascii="Arial" w:hAnsi="Arial"/>
          <w:b/>
          <w:i/>
          <w:sz w:val="24"/>
          <w:szCs w:val="24"/>
        </w:rPr>
        <w:t>indicar a sigla/ano do documento]</w:t>
      </w:r>
      <w:r w:rsidRPr="00365BA0">
        <w:rPr>
          <w:rFonts w:ascii="Arial" w:hAnsi="Arial"/>
          <w:i/>
          <w:sz w:val="24"/>
          <w:szCs w:val="24"/>
        </w:rPr>
        <w:t>,</w:t>
      </w:r>
      <w:r w:rsidRPr="00365BA0">
        <w:rPr>
          <w:rFonts w:ascii="Arial" w:hAnsi="Arial"/>
          <w:sz w:val="24"/>
          <w:szCs w:val="24"/>
        </w:rPr>
        <w:t xml:space="preserve"> o(s) documento(s) </w:t>
      </w:r>
      <w:r w:rsidRPr="00365BA0">
        <w:rPr>
          <w:rFonts w:ascii="Arial" w:hAnsi="Arial"/>
          <w:b/>
          <w:i/>
          <w:sz w:val="24"/>
          <w:szCs w:val="24"/>
        </w:rPr>
        <w:t>[indicar o(s) documento(s)]</w:t>
      </w:r>
      <w:r w:rsidRPr="00365BA0">
        <w:rPr>
          <w:rFonts w:ascii="Arial" w:hAnsi="Arial"/>
          <w:sz w:val="24"/>
          <w:szCs w:val="24"/>
        </w:rPr>
        <w:t xml:space="preserve"> constante(s) à(s) folha(s) de número(s) ...........</w:t>
      </w:r>
    </w:p>
    <w:p w:rsidR="00365BA0" w:rsidRPr="00365BA0" w:rsidRDefault="00365BA0" w:rsidP="00365BA0">
      <w:pPr>
        <w:autoSpaceDE w:val="0"/>
        <w:autoSpaceDN w:val="0"/>
        <w:adjustRightInd w:val="0"/>
        <w:ind w:firstLine="602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365BA0" w:rsidRPr="00365BA0" w:rsidRDefault="00365BA0" w:rsidP="00365BA0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 w:rsidRPr="00365BA0">
        <w:rPr>
          <w:rFonts w:ascii="Arial" w:hAnsi="Arial"/>
          <w:sz w:val="24"/>
          <w:szCs w:val="24"/>
        </w:rPr>
        <w:t xml:space="preserve">                       Motivo do desentranhamento:</w:t>
      </w:r>
    </w:p>
    <w:p w:rsidR="00365BA0" w:rsidRPr="00365BA0" w:rsidRDefault="00365BA0" w:rsidP="00365BA0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 w:rsidRPr="00365BA0">
        <w:rPr>
          <w:rFonts w:ascii="Arial" w:hAnsi="Arial"/>
          <w:sz w:val="24"/>
          <w:szCs w:val="24"/>
        </w:rPr>
        <w:t xml:space="preserve">                       [ ] formar novo documento;</w:t>
      </w:r>
    </w:p>
    <w:p w:rsidR="00365BA0" w:rsidRPr="00365BA0" w:rsidRDefault="00365BA0" w:rsidP="00365BA0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 w:rsidRPr="00365BA0">
        <w:rPr>
          <w:rFonts w:ascii="Arial" w:hAnsi="Arial"/>
          <w:sz w:val="24"/>
          <w:szCs w:val="24"/>
        </w:rPr>
        <w:t xml:space="preserve">                       [ ] eliminar cópias de documentos juntadas em duplicidade;</w:t>
      </w:r>
    </w:p>
    <w:p w:rsidR="00365BA0" w:rsidRPr="00365BA0" w:rsidRDefault="00365BA0" w:rsidP="00365BA0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 w:rsidRPr="00365BA0">
        <w:rPr>
          <w:rFonts w:ascii="Arial" w:hAnsi="Arial"/>
          <w:sz w:val="24"/>
          <w:szCs w:val="24"/>
        </w:rPr>
        <w:t xml:space="preserve">                       [ ] retirar documentos juntados indevidamente;</w:t>
      </w:r>
    </w:p>
    <w:p w:rsidR="00365BA0" w:rsidRPr="00365BA0" w:rsidRDefault="00365BA0" w:rsidP="00365BA0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 w:rsidRPr="00365BA0">
        <w:rPr>
          <w:rFonts w:ascii="Arial" w:hAnsi="Arial"/>
          <w:sz w:val="24"/>
          <w:szCs w:val="24"/>
        </w:rPr>
        <w:t xml:space="preserve">                       [ ] devolver, para o interessado, via original </w:t>
      </w:r>
      <w:proofErr w:type="gramStart"/>
      <w:r w:rsidRPr="00365BA0">
        <w:rPr>
          <w:rFonts w:ascii="Arial" w:hAnsi="Arial"/>
          <w:sz w:val="24"/>
          <w:szCs w:val="24"/>
        </w:rPr>
        <w:t>do(</w:t>
      </w:r>
      <w:proofErr w:type="gramEnd"/>
      <w:r w:rsidRPr="00365BA0">
        <w:rPr>
          <w:rFonts w:ascii="Arial" w:hAnsi="Arial"/>
          <w:sz w:val="24"/>
          <w:szCs w:val="24"/>
        </w:rPr>
        <w:t>s) documento(s).</w:t>
      </w:r>
    </w:p>
    <w:p w:rsidR="00365BA0" w:rsidRPr="00365BA0" w:rsidRDefault="00365BA0" w:rsidP="00365BA0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</w:p>
    <w:p w:rsidR="0028541A" w:rsidRPr="00365BA0" w:rsidRDefault="00365BA0" w:rsidP="00365BA0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 w:rsidRPr="00365BA0">
        <w:rPr>
          <w:rFonts w:ascii="Arial" w:hAnsi="Arial"/>
          <w:sz w:val="24"/>
          <w:szCs w:val="24"/>
        </w:rPr>
        <w:t xml:space="preserve">Encaminhamento dado </w:t>
      </w:r>
      <w:proofErr w:type="gramStart"/>
      <w:r w:rsidRPr="00365BA0">
        <w:rPr>
          <w:rFonts w:ascii="Arial" w:hAnsi="Arial"/>
          <w:sz w:val="24"/>
          <w:szCs w:val="24"/>
        </w:rPr>
        <w:t>ao(</w:t>
      </w:r>
      <w:proofErr w:type="gramEnd"/>
      <w:r w:rsidRPr="00365BA0">
        <w:rPr>
          <w:rFonts w:ascii="Arial" w:hAnsi="Arial"/>
          <w:sz w:val="24"/>
          <w:szCs w:val="24"/>
        </w:rPr>
        <w:t>s) documento(s) desentranhado(s): 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3C1C48" w:rsidRPr="00BA267A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                     Local e Data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____________________________________________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ind w:left="4004"/>
        <w:jc w:val="center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>Nome, cargo, assinatura e carimbo do servidor que realizou o procedimento</w:t>
      </w:r>
    </w:p>
    <w:p w:rsidR="00C637CB" w:rsidRDefault="00C637CB" w:rsidP="004B035D">
      <w:pPr>
        <w:spacing w:after="0" w:line="240" w:lineRule="auto"/>
        <w:rPr>
          <w:rFonts w:ascii="Arial" w:hAnsi="Arial"/>
          <w:b/>
          <w:sz w:val="28"/>
          <w:szCs w:val="23"/>
        </w:rPr>
      </w:pPr>
    </w:p>
    <w:sectPr w:rsidR="00C637CB" w:rsidSect="00026A85">
      <w:headerReference w:type="default" r:id="rId8"/>
      <w:footerReference w:type="default" r:id="rId9"/>
      <w:pgSz w:w="11906" w:h="16838"/>
      <w:pgMar w:top="2523" w:right="1134" w:bottom="993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23" w:rsidRDefault="00BE4A23" w:rsidP="0000493A">
      <w:pPr>
        <w:spacing w:after="0" w:line="240" w:lineRule="auto"/>
      </w:pPr>
      <w:r>
        <w:separator/>
      </w:r>
    </w:p>
  </w:endnote>
  <w:end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035B63" w:rsidRDefault="001D7D24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23" w:rsidRDefault="00BE4A23" w:rsidP="0000493A">
      <w:pPr>
        <w:spacing w:after="0" w:line="240" w:lineRule="auto"/>
      </w:pPr>
      <w:r>
        <w:separator/>
      </w:r>
    </w:p>
  </w:footnote>
  <w:foot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2F1E99" w:rsidRDefault="001D7D24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1D7D24" w:rsidRPr="00E8583E" w:rsidTr="00162777">
      <w:trPr>
        <w:trHeight w:val="826"/>
      </w:trPr>
      <w:tc>
        <w:tcPr>
          <w:tcW w:w="5245" w:type="dxa"/>
          <w:vAlign w:val="center"/>
        </w:tcPr>
        <w:p w:rsidR="001D7D24" w:rsidRPr="00E8583E" w:rsidRDefault="00C3625A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2F65A5" w:rsidRPr="002F65A5" w:rsidRDefault="00243D40" w:rsidP="002F65A5">
          <w:pPr>
            <w:pStyle w:val="Cabealho"/>
            <w:ind w:right="57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[Identificação do Órgão/Regional]</w:t>
          </w:r>
        </w:p>
        <w:p w:rsidR="001D7D24" w:rsidRPr="002F65A5" w:rsidRDefault="00243D40" w:rsidP="000179D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[Identificação do Departamento/Unidade]</w:t>
          </w:r>
        </w:p>
      </w:tc>
    </w:tr>
  </w:tbl>
  <w:p w:rsidR="001D7D24" w:rsidRPr="0000493A" w:rsidRDefault="001D7D24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2726"/>
    <w:multiLevelType w:val="hybridMultilevel"/>
    <w:tmpl w:val="32E27B92"/>
    <w:lvl w:ilvl="0" w:tplc="02D62B48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5A4"/>
    <w:multiLevelType w:val="hybridMultilevel"/>
    <w:tmpl w:val="8C422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179D4"/>
    <w:rsid w:val="0002604E"/>
    <w:rsid w:val="00026A85"/>
    <w:rsid w:val="00035B63"/>
    <w:rsid w:val="00043A44"/>
    <w:rsid w:val="00047A1F"/>
    <w:rsid w:val="00053076"/>
    <w:rsid w:val="000E0F2C"/>
    <w:rsid w:val="00110A1E"/>
    <w:rsid w:val="001315A8"/>
    <w:rsid w:val="00161F92"/>
    <w:rsid w:val="00162777"/>
    <w:rsid w:val="001A42F2"/>
    <w:rsid w:val="001D7D24"/>
    <w:rsid w:val="001E2D8D"/>
    <w:rsid w:val="00243D40"/>
    <w:rsid w:val="00254808"/>
    <w:rsid w:val="00260383"/>
    <w:rsid w:val="0028541A"/>
    <w:rsid w:val="002E5940"/>
    <w:rsid w:val="002F1E99"/>
    <w:rsid w:val="002F65A5"/>
    <w:rsid w:val="0030437D"/>
    <w:rsid w:val="003053A7"/>
    <w:rsid w:val="00326412"/>
    <w:rsid w:val="00351A54"/>
    <w:rsid w:val="00365BA0"/>
    <w:rsid w:val="003B549F"/>
    <w:rsid w:val="003C1C48"/>
    <w:rsid w:val="003D00BF"/>
    <w:rsid w:val="003D71B1"/>
    <w:rsid w:val="003F1C56"/>
    <w:rsid w:val="003F1DF2"/>
    <w:rsid w:val="003F36BF"/>
    <w:rsid w:val="004265A6"/>
    <w:rsid w:val="0043099C"/>
    <w:rsid w:val="00453BB8"/>
    <w:rsid w:val="00497B54"/>
    <w:rsid w:val="004B035D"/>
    <w:rsid w:val="004B31B6"/>
    <w:rsid w:val="004C2405"/>
    <w:rsid w:val="004F733C"/>
    <w:rsid w:val="00501947"/>
    <w:rsid w:val="00552CDF"/>
    <w:rsid w:val="00561FBB"/>
    <w:rsid w:val="005977ED"/>
    <w:rsid w:val="005C2556"/>
    <w:rsid w:val="005F537B"/>
    <w:rsid w:val="00612417"/>
    <w:rsid w:val="00615B55"/>
    <w:rsid w:val="00667F67"/>
    <w:rsid w:val="006C3D63"/>
    <w:rsid w:val="006F6AD3"/>
    <w:rsid w:val="00702A79"/>
    <w:rsid w:val="00750307"/>
    <w:rsid w:val="00763684"/>
    <w:rsid w:val="00772522"/>
    <w:rsid w:val="007929C3"/>
    <w:rsid w:val="007B45A8"/>
    <w:rsid w:val="007B4BCD"/>
    <w:rsid w:val="007C7182"/>
    <w:rsid w:val="007D30C5"/>
    <w:rsid w:val="007E48A6"/>
    <w:rsid w:val="007F1AF3"/>
    <w:rsid w:val="008455AD"/>
    <w:rsid w:val="00860DC9"/>
    <w:rsid w:val="008A3397"/>
    <w:rsid w:val="008A363F"/>
    <w:rsid w:val="008C59FA"/>
    <w:rsid w:val="008F31AA"/>
    <w:rsid w:val="00905DC0"/>
    <w:rsid w:val="00921A82"/>
    <w:rsid w:val="00925238"/>
    <w:rsid w:val="00946FD2"/>
    <w:rsid w:val="009A3E10"/>
    <w:rsid w:val="009A7AFD"/>
    <w:rsid w:val="00A273F4"/>
    <w:rsid w:val="00A737A7"/>
    <w:rsid w:val="00AC016B"/>
    <w:rsid w:val="00AE627F"/>
    <w:rsid w:val="00B31401"/>
    <w:rsid w:val="00B6497F"/>
    <w:rsid w:val="00B6790E"/>
    <w:rsid w:val="00B864FE"/>
    <w:rsid w:val="00B96164"/>
    <w:rsid w:val="00B96B01"/>
    <w:rsid w:val="00BC5C88"/>
    <w:rsid w:val="00BC5E6B"/>
    <w:rsid w:val="00BD18C7"/>
    <w:rsid w:val="00BD47E4"/>
    <w:rsid w:val="00BE4A23"/>
    <w:rsid w:val="00BE6681"/>
    <w:rsid w:val="00C0205F"/>
    <w:rsid w:val="00C31CF2"/>
    <w:rsid w:val="00C3625A"/>
    <w:rsid w:val="00C5590E"/>
    <w:rsid w:val="00C637CB"/>
    <w:rsid w:val="00C71197"/>
    <w:rsid w:val="00C733F1"/>
    <w:rsid w:val="00C94650"/>
    <w:rsid w:val="00CB3DA3"/>
    <w:rsid w:val="00CC4F24"/>
    <w:rsid w:val="00CD25BF"/>
    <w:rsid w:val="00CD588E"/>
    <w:rsid w:val="00CF1149"/>
    <w:rsid w:val="00CF46BE"/>
    <w:rsid w:val="00D212C3"/>
    <w:rsid w:val="00D763DB"/>
    <w:rsid w:val="00D849D2"/>
    <w:rsid w:val="00DA61BC"/>
    <w:rsid w:val="00DB2AC4"/>
    <w:rsid w:val="00DC39CE"/>
    <w:rsid w:val="00E8583E"/>
    <w:rsid w:val="00E938E8"/>
    <w:rsid w:val="00EE78CE"/>
    <w:rsid w:val="00F575D5"/>
    <w:rsid w:val="00F61BF5"/>
    <w:rsid w:val="00F71164"/>
    <w:rsid w:val="00F71AE0"/>
    <w:rsid w:val="00FB4888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E3A3327-2DEA-41E2-B6F3-D2AC681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50964-16D3-4A1B-9FAB-4D6EEEE13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2F1A3-E156-4F42-A09D-F5369E175BFF}"/>
</file>

<file path=customXml/itemProps3.xml><?xml version="1.0" encoding="utf-8"?>
<ds:datastoreItem xmlns:ds="http://schemas.openxmlformats.org/officeDocument/2006/customXml" ds:itemID="{48DB092B-F051-437E-BB94-D4D4EE957E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creator>wgbjunior@defensoria.sp.gov.br</dc:creator>
  <cp:lastModifiedBy>WILSON GONCALVES BARCELOS JUNIOR</cp:lastModifiedBy>
  <cp:revision>2</cp:revision>
  <cp:lastPrinted>2015-10-26T19:42:00Z</cp:lastPrinted>
  <dcterms:created xsi:type="dcterms:W3CDTF">2015-10-26T19:44:00Z</dcterms:created>
  <dcterms:modified xsi:type="dcterms:W3CDTF">2015-10-26T19:44:00Z</dcterms:modified>
</cp:coreProperties>
</file>